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41916" w:rsidRDefault="008D5135" w:rsidP="008D5135">
      <w:pPr>
        <w:jc w:val="center"/>
        <w:rPr>
          <w:rFonts w:ascii="Arial" w:hAnsi="Arial" w:cs="Arial"/>
          <w:b/>
          <w:i/>
          <w:sz w:val="40"/>
          <w:szCs w:val="40"/>
          <w:u w:val="single"/>
          <w:lang w:val="en-US"/>
        </w:rPr>
      </w:pPr>
      <w:proofErr w:type="spellStart"/>
      <w:r>
        <w:rPr>
          <w:rFonts w:ascii="Arial" w:hAnsi="Arial" w:cs="Arial"/>
          <w:b/>
          <w:i/>
          <w:sz w:val="40"/>
          <w:szCs w:val="40"/>
          <w:u w:val="single"/>
          <w:lang w:val="en-US"/>
        </w:rPr>
        <w:t>Practicals</w:t>
      </w:r>
      <w:proofErr w:type="spellEnd"/>
      <w:r>
        <w:rPr>
          <w:rFonts w:ascii="Arial" w:hAnsi="Arial" w:cs="Arial"/>
          <w:b/>
          <w:i/>
          <w:sz w:val="40"/>
          <w:szCs w:val="40"/>
          <w:u w:val="single"/>
          <w:lang w:val="en-US"/>
        </w:rPr>
        <w:t xml:space="preserve"> – 2</w:t>
      </w:r>
    </w:p>
    <w:p w:rsidR="008D5135" w:rsidRDefault="008D5135" w:rsidP="008D5135">
      <w:pPr>
        <w:jc w:val="right"/>
        <w:rPr>
          <w:rFonts w:ascii="Arial" w:hAnsi="Arial" w:cs="Arial"/>
          <w:i/>
          <w:sz w:val="32"/>
          <w:szCs w:val="32"/>
          <w:lang w:val="en-US"/>
        </w:rPr>
      </w:pPr>
      <w:r>
        <w:rPr>
          <w:rFonts w:ascii="Arial" w:hAnsi="Arial" w:cs="Arial"/>
          <w:i/>
          <w:sz w:val="32"/>
          <w:szCs w:val="32"/>
          <w:lang w:val="en-US"/>
        </w:rPr>
        <w:t>-BS19B032</w:t>
      </w:r>
    </w:p>
    <w:p w:rsidR="008D5135" w:rsidRDefault="008D5135" w:rsidP="008D5135">
      <w:pPr>
        <w:jc w:val="right"/>
        <w:rPr>
          <w:rFonts w:ascii="Arial" w:hAnsi="Arial" w:cs="Arial"/>
          <w:i/>
          <w:sz w:val="32"/>
          <w:szCs w:val="32"/>
          <w:lang w:val="en-US"/>
        </w:rPr>
      </w:pPr>
      <w:r>
        <w:rPr>
          <w:rFonts w:ascii="Arial" w:hAnsi="Arial" w:cs="Arial"/>
          <w:i/>
          <w:sz w:val="32"/>
          <w:szCs w:val="32"/>
          <w:lang w:val="en-US"/>
        </w:rPr>
        <w:t>-R. Vasantha Kumar</w:t>
      </w:r>
    </w:p>
    <w:p w:rsidR="008D5135" w:rsidRDefault="008D5135" w:rsidP="008D5135">
      <w:pPr>
        <w:jc w:val="both"/>
        <w:rPr>
          <w:rFonts w:ascii="Arial" w:hAnsi="Arial" w:cs="Arial"/>
          <w:i/>
          <w:sz w:val="32"/>
          <w:szCs w:val="32"/>
          <w:lang w:val="en-US"/>
        </w:rPr>
      </w:pPr>
    </w:p>
    <w:p w:rsidR="006A7549" w:rsidRDefault="006A7549" w:rsidP="008D5135">
      <w:pPr>
        <w:jc w:val="both"/>
        <w:rPr>
          <w:rFonts w:ascii="Arial" w:hAnsi="Arial" w:cs="Arial"/>
          <w:i/>
          <w:sz w:val="32"/>
          <w:szCs w:val="32"/>
          <w:lang w:val="en-US"/>
        </w:rPr>
      </w:pPr>
      <w:r>
        <w:rPr>
          <w:rFonts w:ascii="Arial" w:hAnsi="Arial" w:cs="Arial"/>
          <w:i/>
          <w:sz w:val="32"/>
          <w:szCs w:val="32"/>
          <w:lang w:val="en-US"/>
        </w:rPr>
        <w:t>1)</w:t>
      </w:r>
      <w:r>
        <w:rPr>
          <w:rFonts w:ascii="Arial" w:hAnsi="Arial" w:cs="Arial"/>
          <w:i/>
          <w:sz w:val="32"/>
          <w:szCs w:val="32"/>
          <w:lang w:val="en-US"/>
        </w:rPr>
        <w:tab/>
        <w:t>Number of Homo sapiens sequences in different databases are:</w:t>
      </w:r>
    </w:p>
    <w:p w:rsidR="006A7549" w:rsidRDefault="006A7549" w:rsidP="008D5135">
      <w:pPr>
        <w:jc w:val="both"/>
        <w:rPr>
          <w:rFonts w:ascii="Arial" w:hAnsi="Arial" w:cs="Arial"/>
          <w:i/>
          <w:sz w:val="32"/>
          <w:szCs w:val="32"/>
          <w:lang w:val="en-US"/>
        </w:rPr>
      </w:pPr>
      <w:r>
        <w:rPr>
          <w:rFonts w:ascii="Arial" w:hAnsi="Arial" w:cs="Arial"/>
          <w:i/>
          <w:sz w:val="32"/>
          <w:szCs w:val="32"/>
          <w:lang w:val="en-US"/>
        </w:rPr>
        <w:t>DDBJ:</w:t>
      </w:r>
      <w:r>
        <w:rPr>
          <w:rFonts w:ascii="Arial" w:hAnsi="Arial" w:cs="Arial"/>
          <w:i/>
          <w:sz w:val="32"/>
          <w:szCs w:val="32"/>
          <w:lang w:val="en-US"/>
        </w:rPr>
        <w:tab/>
      </w:r>
      <w:r w:rsidRPr="006A7549">
        <w:rPr>
          <w:rFonts w:ascii="Arial" w:hAnsi="Arial" w:cs="Arial"/>
          <w:i/>
          <w:sz w:val="32"/>
          <w:szCs w:val="32"/>
          <w:lang w:val="en-US"/>
        </w:rPr>
        <w:t>18296211</w:t>
      </w:r>
    </w:p>
    <w:p w:rsidR="006A7549" w:rsidRDefault="006A7549" w:rsidP="006A7549">
      <w:pPr>
        <w:jc w:val="both"/>
        <w:rPr>
          <w:rFonts w:ascii="Arial" w:hAnsi="Arial" w:cs="Arial"/>
          <w:i/>
          <w:sz w:val="32"/>
          <w:szCs w:val="32"/>
          <w:lang w:val="en-US"/>
        </w:rPr>
      </w:pPr>
      <w:proofErr w:type="spellStart"/>
      <w:r>
        <w:rPr>
          <w:rFonts w:ascii="Arial" w:hAnsi="Arial" w:cs="Arial"/>
          <w:i/>
          <w:sz w:val="32"/>
          <w:szCs w:val="32"/>
          <w:lang w:val="en-US"/>
        </w:rPr>
        <w:t>GenBank</w:t>
      </w:r>
      <w:proofErr w:type="spellEnd"/>
      <w:r>
        <w:rPr>
          <w:rFonts w:ascii="Arial" w:hAnsi="Arial" w:cs="Arial"/>
          <w:i/>
          <w:sz w:val="32"/>
          <w:szCs w:val="32"/>
          <w:lang w:val="en-US"/>
        </w:rPr>
        <w:t>:</w:t>
      </w:r>
      <w:r>
        <w:rPr>
          <w:rFonts w:ascii="Arial" w:hAnsi="Arial" w:cs="Arial"/>
          <w:i/>
          <w:sz w:val="32"/>
          <w:szCs w:val="32"/>
          <w:lang w:val="en-US"/>
        </w:rPr>
        <w:tab/>
        <w:t xml:space="preserve">   </w:t>
      </w:r>
      <w:r w:rsidRPr="006A7549">
        <w:rPr>
          <w:rFonts w:ascii="Arial" w:hAnsi="Arial" w:cs="Arial"/>
          <w:i/>
          <w:sz w:val="32"/>
          <w:szCs w:val="32"/>
          <w:lang w:val="en-US"/>
        </w:rPr>
        <w:t xml:space="preserve"> 189,232,925</w:t>
      </w:r>
    </w:p>
    <w:p w:rsidR="006A7549" w:rsidRPr="006A7549" w:rsidRDefault="006A7549" w:rsidP="006A7549">
      <w:pPr>
        <w:jc w:val="both"/>
        <w:rPr>
          <w:rFonts w:ascii="Arial" w:hAnsi="Arial" w:cs="Arial"/>
          <w:i/>
          <w:sz w:val="32"/>
          <w:szCs w:val="32"/>
          <w:lang w:val="en-US"/>
        </w:rPr>
      </w:pPr>
      <w:r>
        <w:rPr>
          <w:rFonts w:ascii="Arial" w:hAnsi="Arial" w:cs="Arial"/>
          <w:i/>
          <w:sz w:val="32"/>
          <w:szCs w:val="32"/>
          <w:lang w:val="en-US"/>
        </w:rPr>
        <w:t>EMBL:</w:t>
      </w:r>
      <w:r>
        <w:rPr>
          <w:rFonts w:ascii="Arial" w:hAnsi="Arial" w:cs="Arial"/>
          <w:i/>
          <w:sz w:val="32"/>
          <w:szCs w:val="32"/>
          <w:lang w:val="en-US"/>
        </w:rPr>
        <w:tab/>
        <w:t>129,325,718</w:t>
      </w:r>
      <w:bookmarkStart w:id="0" w:name="_GoBack"/>
      <w:bookmarkEnd w:id="0"/>
    </w:p>
    <w:p w:rsidR="006A7549" w:rsidRDefault="006A7549" w:rsidP="008D5135">
      <w:pPr>
        <w:jc w:val="both"/>
        <w:rPr>
          <w:rFonts w:ascii="Arial" w:hAnsi="Arial" w:cs="Arial"/>
          <w:i/>
          <w:sz w:val="32"/>
          <w:szCs w:val="32"/>
          <w:lang w:val="en-US"/>
        </w:rPr>
      </w:pPr>
    </w:p>
    <w:p w:rsidR="00F305EE" w:rsidRDefault="00CB354B" w:rsidP="008D5135">
      <w:pPr>
        <w:jc w:val="both"/>
        <w:rPr>
          <w:rFonts w:ascii="Arial" w:hAnsi="Arial" w:cs="Arial"/>
          <w:i/>
          <w:sz w:val="32"/>
          <w:szCs w:val="32"/>
          <w:lang w:val="en-US"/>
        </w:rPr>
      </w:pPr>
      <w:r>
        <w:rPr>
          <w:rFonts w:ascii="Arial" w:hAnsi="Arial" w:cs="Arial"/>
          <w:i/>
          <w:sz w:val="32"/>
          <w:szCs w:val="32"/>
          <w:lang w:val="en-US"/>
        </w:rPr>
        <w:t>2)</w:t>
      </w:r>
      <w:r>
        <w:rPr>
          <w:rFonts w:ascii="Arial" w:hAnsi="Arial" w:cs="Arial"/>
          <w:i/>
          <w:sz w:val="32"/>
          <w:szCs w:val="32"/>
          <w:lang w:val="en-US"/>
        </w:rPr>
        <w:tab/>
        <w:t xml:space="preserve">AY330867 is the locus for </w:t>
      </w:r>
      <w:r w:rsidR="00F305EE">
        <w:rPr>
          <w:rFonts w:ascii="Arial" w:hAnsi="Arial" w:cs="Arial"/>
          <w:i/>
          <w:sz w:val="32"/>
          <w:szCs w:val="32"/>
          <w:lang w:val="en-US"/>
        </w:rPr>
        <w:t xml:space="preserve">synthetic construct </w:t>
      </w:r>
      <w:r>
        <w:rPr>
          <w:rFonts w:ascii="Arial" w:hAnsi="Arial" w:cs="Arial"/>
          <w:i/>
          <w:sz w:val="32"/>
          <w:szCs w:val="32"/>
          <w:lang w:val="en-US"/>
        </w:rPr>
        <w:t>human lysozyme mRNA,</w:t>
      </w:r>
      <w:r w:rsidR="00F305EE">
        <w:rPr>
          <w:rFonts w:ascii="Arial" w:hAnsi="Arial" w:cs="Arial"/>
          <w:i/>
          <w:sz w:val="32"/>
          <w:szCs w:val="32"/>
          <w:lang w:val="en-US"/>
        </w:rPr>
        <w:t xml:space="preserve"> which I obtained from </w:t>
      </w:r>
      <w:proofErr w:type="spellStart"/>
      <w:r w:rsidR="00F305EE">
        <w:rPr>
          <w:rFonts w:ascii="Arial" w:hAnsi="Arial" w:cs="Arial"/>
          <w:i/>
          <w:sz w:val="32"/>
          <w:szCs w:val="32"/>
          <w:lang w:val="en-US"/>
        </w:rPr>
        <w:t>ncbi</w:t>
      </w:r>
      <w:proofErr w:type="spellEnd"/>
      <w:r w:rsidR="00F305EE">
        <w:rPr>
          <w:rFonts w:ascii="Arial" w:hAnsi="Arial" w:cs="Arial"/>
          <w:i/>
          <w:sz w:val="32"/>
          <w:szCs w:val="32"/>
          <w:lang w:val="en-US"/>
        </w:rPr>
        <w:t xml:space="preserve"> database. Then, by using the seq2feature tool, I found the GC content of the sequence. </w:t>
      </w:r>
    </w:p>
    <w:p w:rsidR="008D5135" w:rsidRDefault="00F305EE" w:rsidP="008D5135">
      <w:pPr>
        <w:jc w:val="both"/>
        <w:rPr>
          <w:rFonts w:ascii="Arial" w:hAnsi="Arial" w:cs="Arial"/>
          <w:i/>
          <w:sz w:val="32"/>
          <w:szCs w:val="32"/>
          <w:lang w:val="en-US"/>
        </w:rPr>
      </w:pPr>
      <w:r>
        <w:rPr>
          <w:rFonts w:ascii="Arial" w:hAnsi="Arial" w:cs="Arial"/>
          <w:i/>
          <w:sz w:val="32"/>
          <w:szCs w:val="32"/>
          <w:lang w:val="en-US"/>
        </w:rPr>
        <w:tab/>
        <w:t xml:space="preserve">The GC content of AY330867 is </w:t>
      </w:r>
      <w:r w:rsidRPr="00F305EE">
        <w:rPr>
          <w:rFonts w:ascii="Arial" w:hAnsi="Arial" w:cs="Arial"/>
          <w:i/>
          <w:color w:val="FF0000"/>
          <w:sz w:val="32"/>
          <w:szCs w:val="32"/>
          <w:lang w:val="en-US"/>
        </w:rPr>
        <w:t>46.527778</w:t>
      </w:r>
      <w:r>
        <w:rPr>
          <w:rFonts w:ascii="Arial" w:hAnsi="Arial" w:cs="Arial"/>
          <w:i/>
          <w:sz w:val="32"/>
          <w:szCs w:val="32"/>
          <w:lang w:val="en-US"/>
        </w:rPr>
        <w:t>.</w:t>
      </w:r>
      <w:r w:rsidR="00CB354B">
        <w:rPr>
          <w:rFonts w:ascii="Arial" w:hAnsi="Arial" w:cs="Arial"/>
          <w:i/>
          <w:sz w:val="32"/>
          <w:szCs w:val="32"/>
          <w:lang w:val="en-US"/>
        </w:rPr>
        <w:t xml:space="preserve"> </w:t>
      </w:r>
    </w:p>
    <w:p w:rsidR="003928B2" w:rsidRDefault="003928B2" w:rsidP="008D5135">
      <w:pPr>
        <w:jc w:val="both"/>
        <w:rPr>
          <w:rFonts w:ascii="Arial" w:hAnsi="Arial" w:cs="Arial"/>
          <w:i/>
          <w:sz w:val="32"/>
          <w:szCs w:val="32"/>
          <w:lang w:val="en-US"/>
        </w:rPr>
      </w:pPr>
      <w:r>
        <w:rPr>
          <w:rFonts w:ascii="Arial" w:hAnsi="Arial" w:cs="Arial"/>
          <w:i/>
          <w:noProof/>
          <w:sz w:val="32"/>
          <w:szCs w:val="32"/>
          <w:lang w:eastAsia="en-SG"/>
        </w:rPr>
        <w:drawing>
          <wp:inline distT="0" distB="0" distL="0" distR="0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(511)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38C0" w:rsidRDefault="002A38C0" w:rsidP="008D5135">
      <w:pPr>
        <w:jc w:val="both"/>
        <w:rPr>
          <w:rFonts w:ascii="Arial" w:hAnsi="Arial" w:cs="Arial"/>
          <w:i/>
          <w:sz w:val="32"/>
          <w:szCs w:val="32"/>
          <w:lang w:val="en-US"/>
        </w:rPr>
      </w:pPr>
    </w:p>
    <w:p w:rsidR="00803847" w:rsidRDefault="002A38C0" w:rsidP="00803847">
      <w:pPr>
        <w:jc w:val="both"/>
        <w:rPr>
          <w:rFonts w:ascii="Arial" w:hAnsi="Arial" w:cs="Arial"/>
          <w:i/>
          <w:sz w:val="32"/>
          <w:szCs w:val="32"/>
          <w:lang w:val="en-US"/>
        </w:rPr>
      </w:pPr>
      <w:r>
        <w:rPr>
          <w:rFonts w:ascii="Arial" w:hAnsi="Arial" w:cs="Arial"/>
          <w:i/>
          <w:sz w:val="32"/>
          <w:szCs w:val="32"/>
          <w:lang w:val="en-US"/>
        </w:rPr>
        <w:lastRenderedPageBreak/>
        <w:t>3)</w:t>
      </w:r>
      <w:r w:rsidR="00803847">
        <w:rPr>
          <w:rFonts w:ascii="Arial" w:hAnsi="Arial" w:cs="Arial"/>
          <w:i/>
          <w:sz w:val="32"/>
          <w:szCs w:val="32"/>
          <w:lang w:val="en-US"/>
        </w:rPr>
        <w:tab/>
        <w:t xml:space="preserve">DDBJ, EMBL and </w:t>
      </w:r>
      <w:proofErr w:type="spellStart"/>
      <w:r w:rsidR="00803847">
        <w:rPr>
          <w:rFonts w:ascii="Arial" w:hAnsi="Arial" w:cs="Arial"/>
          <w:i/>
          <w:sz w:val="32"/>
          <w:szCs w:val="32"/>
          <w:lang w:val="en-US"/>
        </w:rPr>
        <w:t>GenBank</w:t>
      </w:r>
      <w:proofErr w:type="spellEnd"/>
      <w:r w:rsidR="00803847">
        <w:rPr>
          <w:rFonts w:ascii="Arial" w:hAnsi="Arial" w:cs="Arial"/>
          <w:i/>
          <w:sz w:val="32"/>
          <w:szCs w:val="32"/>
          <w:lang w:val="en-US"/>
        </w:rPr>
        <w:t xml:space="preserve"> all are DNA databases collecting nucleic acid sequence data. </w:t>
      </w:r>
    </w:p>
    <w:p w:rsidR="00D7790B" w:rsidRDefault="00803847" w:rsidP="00803847">
      <w:pPr>
        <w:jc w:val="both"/>
        <w:rPr>
          <w:rFonts w:ascii="Arial" w:hAnsi="Arial" w:cs="Arial"/>
          <w:i/>
          <w:sz w:val="32"/>
          <w:szCs w:val="32"/>
          <w:lang w:val="en-US"/>
        </w:rPr>
      </w:pPr>
      <w:r>
        <w:rPr>
          <w:rFonts w:ascii="Arial" w:hAnsi="Arial" w:cs="Arial"/>
          <w:i/>
          <w:sz w:val="32"/>
          <w:szCs w:val="32"/>
          <w:lang w:val="en-US"/>
        </w:rPr>
        <w:tab/>
      </w:r>
      <w:r w:rsidR="00D7790B">
        <w:rPr>
          <w:rFonts w:ascii="Arial" w:hAnsi="Arial" w:cs="Arial"/>
          <w:i/>
          <w:sz w:val="32"/>
          <w:szCs w:val="32"/>
          <w:lang w:val="en-US"/>
        </w:rPr>
        <w:t>All the three databases have similar DNA data, but the differences come at the interface and the searching methods.</w:t>
      </w:r>
    </w:p>
    <w:p w:rsidR="00803847" w:rsidRDefault="00D7790B" w:rsidP="00803847">
      <w:pPr>
        <w:jc w:val="both"/>
        <w:rPr>
          <w:rFonts w:ascii="Arial" w:hAnsi="Arial" w:cs="Arial"/>
          <w:i/>
          <w:sz w:val="32"/>
          <w:szCs w:val="32"/>
          <w:lang w:val="en-US"/>
        </w:rPr>
      </w:pPr>
      <w:r>
        <w:rPr>
          <w:rFonts w:ascii="Arial" w:hAnsi="Arial" w:cs="Arial"/>
          <w:i/>
          <w:sz w:val="32"/>
          <w:szCs w:val="32"/>
          <w:lang w:val="en-US"/>
        </w:rPr>
        <w:tab/>
        <w:t xml:space="preserve">For example, the </w:t>
      </w:r>
      <w:proofErr w:type="spellStart"/>
      <w:r>
        <w:rPr>
          <w:rFonts w:ascii="Arial" w:hAnsi="Arial" w:cs="Arial"/>
          <w:i/>
          <w:sz w:val="32"/>
          <w:szCs w:val="32"/>
          <w:lang w:val="en-US"/>
        </w:rPr>
        <w:t>GenBank</w:t>
      </w:r>
      <w:proofErr w:type="spellEnd"/>
      <w:r>
        <w:rPr>
          <w:rFonts w:ascii="Arial" w:hAnsi="Arial" w:cs="Arial"/>
          <w:i/>
          <w:sz w:val="32"/>
          <w:szCs w:val="32"/>
          <w:lang w:val="en-US"/>
        </w:rPr>
        <w:t xml:space="preserve"> database allows us to search for specific sequences in two ways: one is the normal text search and the other is using molecular sequences comparing them using a blast.</w:t>
      </w:r>
      <w:r w:rsidR="006A7549">
        <w:rPr>
          <w:rFonts w:ascii="Arial" w:hAnsi="Arial" w:cs="Arial"/>
          <w:i/>
          <w:sz w:val="32"/>
          <w:szCs w:val="32"/>
          <w:lang w:val="en-US"/>
        </w:rPr>
        <w:t xml:space="preserve"> EMBL also has similar kind of interface.</w:t>
      </w:r>
    </w:p>
    <w:p w:rsidR="00D7790B" w:rsidRPr="00803847" w:rsidRDefault="00D7790B" w:rsidP="00803847">
      <w:pPr>
        <w:jc w:val="both"/>
        <w:rPr>
          <w:rFonts w:ascii="Arial" w:hAnsi="Arial" w:cs="Arial"/>
          <w:i/>
          <w:sz w:val="32"/>
          <w:szCs w:val="32"/>
          <w:lang w:val="en-US"/>
        </w:rPr>
      </w:pPr>
      <w:r>
        <w:rPr>
          <w:rFonts w:ascii="Arial" w:hAnsi="Arial" w:cs="Arial"/>
          <w:i/>
          <w:sz w:val="32"/>
          <w:szCs w:val="32"/>
          <w:lang w:val="en-US"/>
        </w:rPr>
        <w:tab/>
        <w:t xml:space="preserve">In DDBJ, anyone from any country can add DNA data, but </w:t>
      </w:r>
      <w:r w:rsidR="006A7549">
        <w:rPr>
          <w:rFonts w:ascii="Arial" w:hAnsi="Arial" w:cs="Arial"/>
          <w:i/>
          <w:sz w:val="32"/>
          <w:szCs w:val="32"/>
          <w:lang w:val="en-US"/>
        </w:rPr>
        <w:t xml:space="preserve">the </w:t>
      </w:r>
      <w:proofErr w:type="spellStart"/>
      <w:r w:rsidR="006A7549">
        <w:rPr>
          <w:rFonts w:ascii="Arial" w:hAnsi="Arial" w:cs="Arial"/>
          <w:i/>
          <w:sz w:val="32"/>
          <w:szCs w:val="32"/>
          <w:lang w:val="en-US"/>
        </w:rPr>
        <w:t>GenBank</w:t>
      </w:r>
      <w:proofErr w:type="spellEnd"/>
      <w:r w:rsidR="006A7549">
        <w:rPr>
          <w:rFonts w:ascii="Arial" w:hAnsi="Arial" w:cs="Arial"/>
          <w:i/>
          <w:sz w:val="32"/>
          <w:szCs w:val="32"/>
          <w:lang w:val="en-US"/>
        </w:rPr>
        <w:t xml:space="preserve"> database only allows the author to alter or add DNA data.</w:t>
      </w:r>
      <w:r>
        <w:rPr>
          <w:rFonts w:ascii="Arial" w:hAnsi="Arial" w:cs="Arial"/>
          <w:i/>
          <w:sz w:val="32"/>
          <w:szCs w:val="32"/>
          <w:lang w:val="en-US"/>
        </w:rPr>
        <w:t xml:space="preserve"> </w:t>
      </w:r>
    </w:p>
    <w:p w:rsidR="009C0FF7" w:rsidRDefault="009C0FF7" w:rsidP="008D5135">
      <w:pPr>
        <w:jc w:val="both"/>
        <w:rPr>
          <w:rFonts w:ascii="Arial" w:hAnsi="Arial" w:cs="Arial"/>
          <w:i/>
          <w:sz w:val="32"/>
          <w:szCs w:val="32"/>
          <w:lang w:val="en-US"/>
        </w:rPr>
      </w:pPr>
    </w:p>
    <w:p w:rsidR="009C0FF7" w:rsidRDefault="0077363E" w:rsidP="008D5135">
      <w:pPr>
        <w:jc w:val="both"/>
        <w:rPr>
          <w:rFonts w:ascii="Arial" w:hAnsi="Arial" w:cs="Arial"/>
          <w:i/>
          <w:sz w:val="32"/>
          <w:szCs w:val="32"/>
          <w:lang w:val="en-US"/>
        </w:rPr>
      </w:pPr>
      <w:r>
        <w:rPr>
          <w:rFonts w:ascii="Arial" w:hAnsi="Arial" w:cs="Arial"/>
          <w:i/>
          <w:sz w:val="32"/>
          <w:szCs w:val="32"/>
          <w:lang w:val="en-US"/>
        </w:rPr>
        <w:t>4)</w:t>
      </w:r>
      <w:r>
        <w:rPr>
          <w:rFonts w:ascii="Arial" w:hAnsi="Arial" w:cs="Arial"/>
          <w:i/>
          <w:sz w:val="32"/>
          <w:szCs w:val="32"/>
          <w:lang w:val="en-US"/>
        </w:rPr>
        <w:tab/>
        <w:t xml:space="preserve">From </w:t>
      </w:r>
      <w:proofErr w:type="spellStart"/>
      <w:r>
        <w:rPr>
          <w:rFonts w:ascii="Arial" w:hAnsi="Arial" w:cs="Arial"/>
          <w:i/>
          <w:sz w:val="32"/>
          <w:szCs w:val="32"/>
          <w:lang w:val="en-US"/>
        </w:rPr>
        <w:t>pubmed</w:t>
      </w:r>
      <w:proofErr w:type="spellEnd"/>
      <w:r>
        <w:rPr>
          <w:rFonts w:ascii="Arial" w:hAnsi="Arial" w:cs="Arial"/>
          <w:i/>
          <w:sz w:val="32"/>
          <w:szCs w:val="32"/>
          <w:lang w:val="en-US"/>
        </w:rPr>
        <w:t xml:space="preserve">, I got the papers about </w:t>
      </w:r>
      <w:r w:rsidRPr="0077363E">
        <w:rPr>
          <w:rFonts w:ascii="Arial" w:hAnsi="Arial" w:cs="Arial"/>
          <w:i/>
          <w:sz w:val="32"/>
          <w:szCs w:val="32"/>
          <w:lang w:val="en-US"/>
        </w:rPr>
        <w:t>discrimination of beta barrel membrane proteins</w:t>
      </w:r>
      <w:r>
        <w:rPr>
          <w:rFonts w:ascii="Arial" w:hAnsi="Arial" w:cs="Arial"/>
          <w:i/>
          <w:sz w:val="32"/>
          <w:szCs w:val="32"/>
          <w:lang w:val="en-US"/>
        </w:rPr>
        <w:t>.</w:t>
      </w:r>
    </w:p>
    <w:p w:rsidR="0077363E" w:rsidRDefault="0077363E" w:rsidP="008D5135">
      <w:pPr>
        <w:jc w:val="both"/>
        <w:rPr>
          <w:rFonts w:ascii="Arial" w:hAnsi="Arial" w:cs="Arial"/>
          <w:i/>
          <w:sz w:val="32"/>
          <w:szCs w:val="32"/>
          <w:lang w:val="en-US"/>
        </w:rPr>
      </w:pPr>
      <w:r>
        <w:rPr>
          <w:rFonts w:ascii="Arial" w:hAnsi="Arial" w:cs="Arial"/>
          <w:i/>
          <w:noProof/>
          <w:sz w:val="32"/>
          <w:szCs w:val="32"/>
          <w:lang w:eastAsia="en-SG"/>
        </w:rPr>
        <w:drawing>
          <wp:inline distT="0" distB="0" distL="0" distR="0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 (520)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363E" w:rsidRDefault="0077363E" w:rsidP="008D5135">
      <w:pPr>
        <w:jc w:val="both"/>
        <w:rPr>
          <w:rFonts w:ascii="Arial" w:hAnsi="Arial" w:cs="Arial"/>
          <w:i/>
          <w:sz w:val="32"/>
          <w:szCs w:val="32"/>
          <w:lang w:val="en-US"/>
        </w:rPr>
      </w:pPr>
      <w:r>
        <w:rPr>
          <w:rFonts w:ascii="Arial" w:hAnsi="Arial" w:cs="Arial"/>
          <w:i/>
          <w:noProof/>
          <w:sz w:val="32"/>
          <w:szCs w:val="32"/>
          <w:lang w:eastAsia="en-SG"/>
        </w:rPr>
        <w:lastRenderedPageBreak/>
        <w:drawing>
          <wp:inline distT="0" distB="0" distL="0" distR="0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shot (521)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730C" w:rsidRDefault="00ED730C" w:rsidP="008D5135">
      <w:pPr>
        <w:jc w:val="both"/>
        <w:rPr>
          <w:rFonts w:ascii="Arial" w:hAnsi="Arial" w:cs="Arial"/>
          <w:i/>
          <w:sz w:val="32"/>
          <w:szCs w:val="32"/>
          <w:lang w:val="en-US"/>
        </w:rPr>
      </w:pPr>
    </w:p>
    <w:p w:rsidR="00ED730C" w:rsidRDefault="00ED730C" w:rsidP="008D5135">
      <w:pPr>
        <w:jc w:val="both"/>
        <w:rPr>
          <w:rFonts w:ascii="Arial" w:hAnsi="Arial" w:cs="Arial"/>
          <w:i/>
          <w:sz w:val="32"/>
          <w:szCs w:val="32"/>
          <w:lang w:val="en-US"/>
        </w:rPr>
      </w:pPr>
      <w:r>
        <w:rPr>
          <w:rFonts w:ascii="Arial" w:hAnsi="Arial" w:cs="Arial"/>
          <w:i/>
          <w:sz w:val="32"/>
          <w:szCs w:val="32"/>
          <w:lang w:val="en-US"/>
        </w:rPr>
        <w:t>5)</w:t>
      </w:r>
      <w:r>
        <w:rPr>
          <w:rFonts w:ascii="Arial" w:hAnsi="Arial" w:cs="Arial"/>
          <w:i/>
          <w:sz w:val="32"/>
          <w:szCs w:val="32"/>
          <w:lang w:val="en-US"/>
        </w:rPr>
        <w:tab/>
        <w:t xml:space="preserve">Using the google scholar database, I found the articles published by </w:t>
      </w:r>
      <w:proofErr w:type="spellStart"/>
      <w:r>
        <w:rPr>
          <w:rFonts w:ascii="Arial" w:hAnsi="Arial" w:cs="Arial"/>
          <w:i/>
          <w:sz w:val="32"/>
          <w:szCs w:val="32"/>
          <w:lang w:val="en-US"/>
        </w:rPr>
        <w:t>Nanjiang</w:t>
      </w:r>
      <w:proofErr w:type="spellEnd"/>
      <w:r>
        <w:rPr>
          <w:rFonts w:ascii="Arial" w:hAnsi="Arial" w:cs="Arial"/>
          <w:i/>
          <w:sz w:val="32"/>
          <w:szCs w:val="32"/>
          <w:lang w:val="en-US"/>
        </w:rPr>
        <w:t xml:space="preserve"> Shu.</w:t>
      </w:r>
    </w:p>
    <w:p w:rsidR="00ED730C" w:rsidRPr="00ED730C" w:rsidRDefault="00ED730C" w:rsidP="00ED730C">
      <w:pPr>
        <w:pStyle w:val="ListParagraph"/>
        <w:numPr>
          <w:ilvl w:val="0"/>
          <w:numId w:val="2"/>
        </w:numPr>
        <w:jc w:val="both"/>
        <w:rPr>
          <w:rFonts w:ascii="Arial" w:hAnsi="Arial" w:cs="Arial"/>
          <w:i/>
          <w:sz w:val="32"/>
          <w:szCs w:val="32"/>
          <w:lang w:val="en-US"/>
        </w:rPr>
      </w:pPr>
      <w:r>
        <w:rPr>
          <w:rFonts w:ascii="Arial" w:hAnsi="Arial" w:cs="Arial"/>
          <w:color w:val="222222"/>
          <w:sz w:val="26"/>
          <w:szCs w:val="26"/>
          <w:shd w:val="clear" w:color="auto" w:fill="FFFFFF"/>
        </w:rPr>
        <w:t>Topology of membrane proteins—predictions, limitations and variations</w:t>
      </w:r>
    </w:p>
    <w:p w:rsidR="00ED730C" w:rsidRPr="00ED730C" w:rsidRDefault="00ED730C" w:rsidP="00ED730C">
      <w:pPr>
        <w:pStyle w:val="ListParagraph"/>
        <w:numPr>
          <w:ilvl w:val="0"/>
          <w:numId w:val="2"/>
        </w:numPr>
        <w:jc w:val="both"/>
        <w:rPr>
          <w:rFonts w:ascii="Arial" w:hAnsi="Arial" w:cs="Arial"/>
          <w:i/>
          <w:sz w:val="32"/>
          <w:szCs w:val="32"/>
          <w:lang w:val="en-US"/>
        </w:rPr>
      </w:pPr>
      <w:r>
        <w:rPr>
          <w:rFonts w:ascii="Arial" w:hAnsi="Arial" w:cs="Arial"/>
          <w:color w:val="222222"/>
          <w:sz w:val="26"/>
          <w:szCs w:val="26"/>
          <w:shd w:val="clear" w:color="auto" w:fill="FFFFFF"/>
        </w:rPr>
        <w:t>The TOPCONS web server for consensus prediction of membrane protein topology and signal peptides</w:t>
      </w:r>
    </w:p>
    <w:p w:rsidR="00ED730C" w:rsidRPr="00ED730C" w:rsidRDefault="00ED730C" w:rsidP="00ED730C">
      <w:pPr>
        <w:pStyle w:val="ListParagraph"/>
        <w:numPr>
          <w:ilvl w:val="0"/>
          <w:numId w:val="2"/>
        </w:numPr>
        <w:jc w:val="both"/>
        <w:rPr>
          <w:rFonts w:ascii="Arial" w:hAnsi="Arial" w:cs="Arial"/>
          <w:i/>
          <w:sz w:val="32"/>
          <w:szCs w:val="32"/>
          <w:lang w:val="en-US"/>
        </w:rPr>
      </w:pPr>
      <w:r>
        <w:rPr>
          <w:rFonts w:ascii="Arial" w:hAnsi="Arial" w:cs="Arial"/>
          <w:color w:val="222222"/>
          <w:sz w:val="26"/>
          <w:szCs w:val="26"/>
          <w:shd w:val="clear" w:color="auto" w:fill="FFFFFF"/>
        </w:rPr>
        <w:t>ProQ3D: improved model quality assessments using deep learning</w:t>
      </w:r>
    </w:p>
    <w:p w:rsidR="00ED730C" w:rsidRPr="00ED730C" w:rsidRDefault="00ED730C" w:rsidP="00ED730C">
      <w:pPr>
        <w:pStyle w:val="ListParagraph"/>
        <w:numPr>
          <w:ilvl w:val="0"/>
          <w:numId w:val="2"/>
        </w:numPr>
        <w:jc w:val="both"/>
        <w:rPr>
          <w:rFonts w:ascii="Arial" w:hAnsi="Arial" w:cs="Arial"/>
          <w:i/>
          <w:sz w:val="32"/>
          <w:szCs w:val="32"/>
          <w:lang w:val="en-US"/>
        </w:rPr>
      </w:pPr>
      <w:r>
        <w:rPr>
          <w:rFonts w:ascii="Arial" w:hAnsi="Arial" w:cs="Arial"/>
          <w:color w:val="222222"/>
          <w:sz w:val="26"/>
          <w:szCs w:val="26"/>
          <w:shd w:val="clear" w:color="auto" w:fill="FFFFFF"/>
        </w:rPr>
        <w:t>Inclusion of dyad-repeat pattern improves topology prediction of transmembrane β-barrel proteins</w:t>
      </w:r>
    </w:p>
    <w:p w:rsidR="00ED730C" w:rsidRPr="00ED730C" w:rsidRDefault="00ED730C" w:rsidP="00ED730C">
      <w:pPr>
        <w:pStyle w:val="ListParagraph"/>
        <w:numPr>
          <w:ilvl w:val="0"/>
          <w:numId w:val="2"/>
        </w:numPr>
        <w:jc w:val="both"/>
        <w:rPr>
          <w:rFonts w:ascii="Arial" w:hAnsi="Arial" w:cs="Arial"/>
          <w:i/>
          <w:sz w:val="32"/>
          <w:szCs w:val="32"/>
          <w:lang w:val="en-US"/>
        </w:rPr>
      </w:pPr>
      <w:r>
        <w:rPr>
          <w:rFonts w:ascii="Arial" w:hAnsi="Arial" w:cs="Arial"/>
          <w:color w:val="222222"/>
          <w:sz w:val="26"/>
          <w:szCs w:val="26"/>
          <w:shd w:val="clear" w:color="auto" w:fill="FFFFFF"/>
        </w:rPr>
        <w:t>Improved topology prediction using the terminal hydrophobic helices rule</w:t>
      </w:r>
    </w:p>
    <w:p w:rsidR="00ED730C" w:rsidRPr="00ED730C" w:rsidRDefault="00ED730C" w:rsidP="00ED730C">
      <w:pPr>
        <w:pStyle w:val="ListParagraph"/>
        <w:numPr>
          <w:ilvl w:val="0"/>
          <w:numId w:val="2"/>
        </w:numPr>
        <w:jc w:val="both"/>
        <w:rPr>
          <w:rFonts w:ascii="Arial" w:hAnsi="Arial" w:cs="Arial"/>
          <w:i/>
          <w:sz w:val="32"/>
          <w:szCs w:val="32"/>
          <w:lang w:val="en-US"/>
        </w:rPr>
      </w:pPr>
      <w:proofErr w:type="spellStart"/>
      <w:r>
        <w:rPr>
          <w:rFonts w:ascii="Arial" w:hAnsi="Arial" w:cs="Arial"/>
          <w:color w:val="222222"/>
          <w:sz w:val="26"/>
          <w:szCs w:val="26"/>
          <w:shd w:val="clear" w:color="auto" w:fill="FFFFFF"/>
        </w:rPr>
        <w:t>SubCons</w:t>
      </w:r>
      <w:proofErr w:type="spellEnd"/>
      <w:r>
        <w:rPr>
          <w:rFonts w:ascii="Arial" w:hAnsi="Arial" w:cs="Arial"/>
          <w:color w:val="222222"/>
          <w:sz w:val="26"/>
          <w:szCs w:val="26"/>
          <w:shd w:val="clear" w:color="auto" w:fill="FFFFFF"/>
        </w:rPr>
        <w:t>: a new ensemble method for improved human subcellular localization predictions</w:t>
      </w:r>
    </w:p>
    <w:p w:rsidR="00ED730C" w:rsidRPr="00ED730C" w:rsidRDefault="00ED730C" w:rsidP="00ED730C">
      <w:pPr>
        <w:pStyle w:val="ListParagraph"/>
        <w:numPr>
          <w:ilvl w:val="0"/>
          <w:numId w:val="2"/>
        </w:numPr>
        <w:jc w:val="both"/>
        <w:rPr>
          <w:rFonts w:ascii="Arial" w:hAnsi="Arial" w:cs="Arial"/>
          <w:i/>
          <w:sz w:val="32"/>
          <w:szCs w:val="32"/>
          <w:lang w:val="en-US"/>
        </w:rPr>
      </w:pPr>
      <w:r>
        <w:rPr>
          <w:rFonts w:ascii="Arial" w:hAnsi="Arial" w:cs="Arial"/>
          <w:color w:val="222222"/>
          <w:sz w:val="26"/>
          <w:szCs w:val="26"/>
          <w:shd w:val="clear" w:color="auto" w:fill="FFFFFF"/>
        </w:rPr>
        <w:t>Improved protein model quality assessments by changing the target function</w:t>
      </w:r>
    </w:p>
    <w:p w:rsidR="00ED730C" w:rsidRPr="00ED730C" w:rsidRDefault="00ED730C" w:rsidP="00ED730C">
      <w:pPr>
        <w:pStyle w:val="ListParagraph"/>
        <w:numPr>
          <w:ilvl w:val="0"/>
          <w:numId w:val="2"/>
        </w:numPr>
        <w:jc w:val="both"/>
        <w:rPr>
          <w:rFonts w:ascii="Arial" w:hAnsi="Arial" w:cs="Arial"/>
          <w:i/>
          <w:sz w:val="32"/>
          <w:szCs w:val="32"/>
          <w:lang w:val="en-US"/>
        </w:rPr>
      </w:pPr>
      <w:r>
        <w:rPr>
          <w:rFonts w:ascii="Arial" w:hAnsi="Arial" w:cs="Arial"/>
          <w:color w:val="222222"/>
          <w:sz w:val="26"/>
          <w:szCs w:val="26"/>
          <w:shd w:val="clear" w:color="auto" w:fill="FFFFFF"/>
        </w:rPr>
        <w:t>Large tilts in transmembrane helices can be induced during tertiary structure formation</w:t>
      </w:r>
    </w:p>
    <w:p w:rsidR="00ED730C" w:rsidRPr="00ED730C" w:rsidRDefault="00ED730C" w:rsidP="00ED730C">
      <w:pPr>
        <w:pStyle w:val="ListParagraph"/>
        <w:numPr>
          <w:ilvl w:val="0"/>
          <w:numId w:val="2"/>
        </w:numPr>
        <w:jc w:val="both"/>
        <w:rPr>
          <w:rFonts w:ascii="Arial" w:hAnsi="Arial" w:cs="Arial"/>
          <w:i/>
          <w:sz w:val="32"/>
          <w:szCs w:val="32"/>
          <w:lang w:val="en-US"/>
        </w:rPr>
      </w:pPr>
      <w:proofErr w:type="spellStart"/>
      <w:r>
        <w:rPr>
          <w:rFonts w:ascii="Arial" w:hAnsi="Arial" w:cs="Arial"/>
          <w:color w:val="222222"/>
          <w:sz w:val="26"/>
          <w:szCs w:val="26"/>
          <w:shd w:val="clear" w:color="auto" w:fill="FFFFFF"/>
        </w:rPr>
        <w:t>KalignP</w:t>
      </w:r>
      <w:proofErr w:type="spellEnd"/>
      <w:r>
        <w:rPr>
          <w:rFonts w:ascii="Arial" w:hAnsi="Arial" w:cs="Arial"/>
          <w:color w:val="222222"/>
          <w:sz w:val="26"/>
          <w:szCs w:val="26"/>
          <w:shd w:val="clear" w:color="auto" w:fill="FFFFFF"/>
        </w:rPr>
        <w:t>: Improved multiple sequence alignments using position specific gap penalties in Kalign2</w:t>
      </w:r>
    </w:p>
    <w:p w:rsidR="00ED730C" w:rsidRPr="00ED730C" w:rsidRDefault="00ED730C" w:rsidP="00ED730C">
      <w:pPr>
        <w:pStyle w:val="ListParagraph"/>
        <w:numPr>
          <w:ilvl w:val="0"/>
          <w:numId w:val="2"/>
        </w:numPr>
        <w:jc w:val="both"/>
        <w:rPr>
          <w:rFonts w:ascii="Arial" w:hAnsi="Arial" w:cs="Arial"/>
          <w:i/>
          <w:sz w:val="32"/>
          <w:szCs w:val="32"/>
          <w:lang w:val="en-US"/>
        </w:rPr>
      </w:pPr>
      <w:r>
        <w:rPr>
          <w:rFonts w:ascii="Arial" w:hAnsi="Arial" w:cs="Arial"/>
          <w:color w:val="222222"/>
          <w:sz w:val="26"/>
          <w:szCs w:val="26"/>
          <w:shd w:val="clear" w:color="auto" w:fill="FFFFFF"/>
        </w:rPr>
        <w:t>The evolutionary history of topological variations in the CPA/AT superfamily</w:t>
      </w:r>
    </w:p>
    <w:p w:rsidR="00ED730C" w:rsidRPr="00ED730C" w:rsidRDefault="00ED730C" w:rsidP="00ED730C">
      <w:pPr>
        <w:ind w:left="360"/>
        <w:jc w:val="both"/>
        <w:rPr>
          <w:rFonts w:ascii="Arial" w:hAnsi="Arial" w:cs="Arial"/>
          <w:i/>
          <w:sz w:val="32"/>
          <w:szCs w:val="32"/>
          <w:lang w:val="en-US"/>
        </w:rPr>
      </w:pPr>
      <w:r>
        <w:rPr>
          <w:rFonts w:ascii="Arial" w:hAnsi="Arial" w:cs="Arial"/>
          <w:i/>
          <w:noProof/>
          <w:sz w:val="32"/>
          <w:szCs w:val="32"/>
          <w:lang w:eastAsia="en-SG"/>
        </w:rPr>
        <w:lastRenderedPageBreak/>
        <w:drawing>
          <wp:inline distT="0" distB="0" distL="0" distR="0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 (517)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28B2" w:rsidRDefault="003928B2" w:rsidP="008D5135">
      <w:pPr>
        <w:jc w:val="both"/>
        <w:rPr>
          <w:rFonts w:ascii="Arial" w:hAnsi="Arial" w:cs="Arial"/>
          <w:i/>
          <w:sz w:val="32"/>
          <w:szCs w:val="32"/>
          <w:lang w:val="en-US"/>
        </w:rPr>
      </w:pPr>
    </w:p>
    <w:p w:rsidR="003928B2" w:rsidRDefault="00A85842" w:rsidP="008D5135">
      <w:pPr>
        <w:jc w:val="both"/>
        <w:rPr>
          <w:rFonts w:ascii="Arial" w:hAnsi="Arial" w:cs="Arial"/>
          <w:i/>
          <w:color w:val="000000" w:themeColor="text1"/>
          <w:sz w:val="32"/>
          <w:szCs w:val="32"/>
          <w:lang w:val="en-US"/>
        </w:rPr>
      </w:pPr>
      <w:r>
        <w:rPr>
          <w:rFonts w:ascii="Arial" w:hAnsi="Arial" w:cs="Arial"/>
          <w:i/>
          <w:sz w:val="32"/>
          <w:szCs w:val="32"/>
          <w:lang w:val="en-US"/>
        </w:rPr>
        <w:t>6)</w:t>
      </w:r>
      <w:r>
        <w:rPr>
          <w:rFonts w:ascii="Arial" w:hAnsi="Arial" w:cs="Arial"/>
          <w:i/>
          <w:sz w:val="32"/>
          <w:szCs w:val="32"/>
          <w:lang w:val="en-US"/>
        </w:rPr>
        <w:tab/>
        <w:t xml:space="preserve">The number of </w:t>
      </w:r>
      <w:r w:rsidRPr="00A85842">
        <w:rPr>
          <w:rFonts w:ascii="Arial" w:hAnsi="Arial" w:cs="Arial"/>
          <w:i/>
          <w:sz w:val="32"/>
          <w:szCs w:val="32"/>
          <w:lang w:val="en-US"/>
        </w:rPr>
        <w:t>related articles</w:t>
      </w:r>
      <w:r>
        <w:rPr>
          <w:rFonts w:ascii="Arial" w:hAnsi="Arial" w:cs="Arial"/>
          <w:i/>
          <w:sz w:val="32"/>
          <w:szCs w:val="32"/>
          <w:lang w:val="en-US"/>
        </w:rPr>
        <w:t xml:space="preserve"> that</w:t>
      </w:r>
      <w:r w:rsidRPr="00A85842">
        <w:rPr>
          <w:rFonts w:ascii="Arial" w:hAnsi="Arial" w:cs="Arial"/>
          <w:i/>
          <w:sz w:val="32"/>
          <w:szCs w:val="32"/>
          <w:lang w:val="en-US"/>
        </w:rPr>
        <w:t xml:space="preserve"> are</w:t>
      </w:r>
      <w:r>
        <w:rPr>
          <w:rFonts w:ascii="Arial" w:hAnsi="Arial" w:cs="Arial"/>
          <w:i/>
          <w:sz w:val="32"/>
          <w:szCs w:val="32"/>
          <w:lang w:val="en-US"/>
        </w:rPr>
        <w:t xml:space="preserve"> listed in PUBMED for the paper - Cell 2008 Dec 26;135(7):1158-9 is </w:t>
      </w:r>
      <w:r>
        <w:rPr>
          <w:rFonts w:ascii="Arial" w:hAnsi="Arial" w:cs="Arial"/>
          <w:i/>
          <w:color w:val="FF0000"/>
          <w:sz w:val="32"/>
          <w:szCs w:val="32"/>
          <w:lang w:val="en-US"/>
        </w:rPr>
        <w:t>28</w:t>
      </w:r>
      <w:r>
        <w:rPr>
          <w:rFonts w:ascii="Arial" w:hAnsi="Arial" w:cs="Arial"/>
          <w:i/>
          <w:color w:val="000000" w:themeColor="text1"/>
          <w:sz w:val="32"/>
          <w:szCs w:val="32"/>
          <w:lang w:val="en-US"/>
        </w:rPr>
        <w:t>.</w:t>
      </w:r>
    </w:p>
    <w:p w:rsidR="00A85842" w:rsidRDefault="00A85842" w:rsidP="008D5135">
      <w:pPr>
        <w:jc w:val="both"/>
        <w:rPr>
          <w:rFonts w:ascii="Arial" w:hAnsi="Arial" w:cs="Arial"/>
          <w:i/>
          <w:color w:val="000000" w:themeColor="text1"/>
          <w:sz w:val="32"/>
          <w:szCs w:val="32"/>
          <w:lang w:val="en-US"/>
        </w:rPr>
      </w:pPr>
      <w:r>
        <w:rPr>
          <w:rFonts w:ascii="Arial" w:hAnsi="Arial" w:cs="Arial"/>
          <w:i/>
          <w:noProof/>
          <w:color w:val="000000" w:themeColor="text1"/>
          <w:sz w:val="32"/>
          <w:szCs w:val="32"/>
          <w:lang w:eastAsia="en-SG"/>
        </w:rPr>
        <w:drawing>
          <wp:inline distT="0" distB="0" distL="0" distR="0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(512)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68F2" w:rsidRDefault="00B768F2" w:rsidP="008D5135">
      <w:pPr>
        <w:jc w:val="both"/>
        <w:rPr>
          <w:rFonts w:ascii="Arial" w:hAnsi="Arial" w:cs="Arial"/>
          <w:i/>
          <w:color w:val="000000" w:themeColor="text1"/>
          <w:sz w:val="32"/>
          <w:szCs w:val="32"/>
          <w:lang w:val="en-US"/>
        </w:rPr>
      </w:pPr>
    </w:p>
    <w:p w:rsidR="00F34D9B" w:rsidRDefault="00B768F2" w:rsidP="008D5135">
      <w:pPr>
        <w:jc w:val="both"/>
        <w:rPr>
          <w:rFonts w:ascii="Arial" w:hAnsi="Arial" w:cs="Arial"/>
          <w:i/>
          <w:color w:val="000000" w:themeColor="text1"/>
          <w:sz w:val="32"/>
          <w:szCs w:val="32"/>
          <w:lang w:val="en-US"/>
        </w:rPr>
      </w:pPr>
      <w:r>
        <w:rPr>
          <w:rFonts w:ascii="Arial" w:hAnsi="Arial" w:cs="Arial"/>
          <w:i/>
          <w:color w:val="000000" w:themeColor="text1"/>
          <w:sz w:val="32"/>
          <w:szCs w:val="32"/>
          <w:lang w:val="en-US"/>
        </w:rPr>
        <w:t>7)</w:t>
      </w:r>
      <w:r>
        <w:rPr>
          <w:rFonts w:ascii="Arial" w:hAnsi="Arial" w:cs="Arial"/>
          <w:i/>
          <w:color w:val="000000" w:themeColor="text1"/>
          <w:sz w:val="32"/>
          <w:szCs w:val="32"/>
          <w:lang w:val="en-US"/>
        </w:rPr>
        <w:tab/>
        <w:t xml:space="preserve">The number of </w:t>
      </w:r>
      <w:r w:rsidR="00F34D9B">
        <w:rPr>
          <w:rFonts w:ascii="Arial" w:hAnsi="Arial" w:cs="Arial"/>
          <w:i/>
          <w:color w:val="000000" w:themeColor="text1"/>
          <w:sz w:val="32"/>
          <w:szCs w:val="32"/>
          <w:lang w:val="en-US"/>
        </w:rPr>
        <w:t xml:space="preserve">research </w:t>
      </w:r>
      <w:r>
        <w:rPr>
          <w:rFonts w:ascii="Arial" w:hAnsi="Arial" w:cs="Arial"/>
          <w:i/>
          <w:color w:val="000000" w:themeColor="text1"/>
          <w:sz w:val="32"/>
          <w:szCs w:val="32"/>
          <w:lang w:val="en-US"/>
        </w:rPr>
        <w:t>articles published</w:t>
      </w:r>
      <w:r w:rsidR="00F34D9B">
        <w:rPr>
          <w:rFonts w:ascii="Arial" w:hAnsi="Arial" w:cs="Arial"/>
          <w:i/>
          <w:color w:val="000000" w:themeColor="text1"/>
          <w:sz w:val="32"/>
          <w:szCs w:val="32"/>
          <w:lang w:val="en-US"/>
        </w:rPr>
        <w:t xml:space="preserve"> by nature journal, according to their website in 2022 is 86.</w:t>
      </w:r>
    </w:p>
    <w:p w:rsidR="00B768F2" w:rsidRDefault="00F34D9B" w:rsidP="008D5135">
      <w:pPr>
        <w:jc w:val="both"/>
        <w:rPr>
          <w:rFonts w:ascii="Arial" w:hAnsi="Arial" w:cs="Arial"/>
          <w:i/>
          <w:color w:val="000000" w:themeColor="text1"/>
          <w:sz w:val="32"/>
          <w:szCs w:val="32"/>
          <w:lang w:val="en-US"/>
        </w:rPr>
      </w:pPr>
      <w:r>
        <w:rPr>
          <w:rFonts w:ascii="Arial" w:hAnsi="Arial" w:cs="Arial"/>
          <w:i/>
          <w:noProof/>
          <w:color w:val="000000" w:themeColor="text1"/>
          <w:sz w:val="32"/>
          <w:szCs w:val="32"/>
          <w:lang w:eastAsia="en-SG"/>
        </w:rPr>
        <w:lastRenderedPageBreak/>
        <w:drawing>
          <wp:inline distT="0" distB="0" distL="0" distR="0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shot (522)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i/>
          <w:color w:val="000000" w:themeColor="text1"/>
          <w:sz w:val="32"/>
          <w:szCs w:val="32"/>
          <w:lang w:val="en-US"/>
        </w:rPr>
        <w:t xml:space="preserve">  </w:t>
      </w:r>
    </w:p>
    <w:p w:rsidR="00F34D9B" w:rsidRDefault="00F34D9B" w:rsidP="008D5135">
      <w:pPr>
        <w:jc w:val="both"/>
        <w:rPr>
          <w:rFonts w:ascii="Arial" w:hAnsi="Arial" w:cs="Arial"/>
          <w:i/>
          <w:color w:val="000000" w:themeColor="text1"/>
          <w:sz w:val="32"/>
          <w:szCs w:val="32"/>
          <w:lang w:val="en-US"/>
        </w:rPr>
      </w:pPr>
      <w:r>
        <w:rPr>
          <w:rFonts w:ascii="Arial" w:hAnsi="Arial" w:cs="Arial"/>
          <w:i/>
          <w:color w:val="000000" w:themeColor="text1"/>
          <w:sz w:val="32"/>
          <w:szCs w:val="32"/>
          <w:lang w:val="en-US"/>
        </w:rPr>
        <w:tab/>
        <w:t>According to the SCOPUS website, the number of documents published by nature journal in 2022 is 243.</w:t>
      </w:r>
    </w:p>
    <w:p w:rsidR="00F34D9B" w:rsidRDefault="00F34D9B" w:rsidP="008D5135">
      <w:pPr>
        <w:jc w:val="both"/>
        <w:rPr>
          <w:rFonts w:ascii="Arial" w:hAnsi="Arial" w:cs="Arial"/>
          <w:i/>
          <w:color w:val="000000" w:themeColor="text1"/>
          <w:sz w:val="32"/>
          <w:szCs w:val="32"/>
          <w:lang w:val="en-US"/>
        </w:rPr>
      </w:pPr>
      <w:r>
        <w:rPr>
          <w:rFonts w:ascii="Arial" w:hAnsi="Arial" w:cs="Arial"/>
          <w:i/>
          <w:noProof/>
          <w:color w:val="000000" w:themeColor="text1"/>
          <w:sz w:val="32"/>
          <w:szCs w:val="32"/>
          <w:lang w:eastAsia="en-SG"/>
        </w:rPr>
        <w:drawing>
          <wp:inline distT="0" distB="0" distL="0" distR="0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shot (524)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4D9B" w:rsidRDefault="00F34D9B" w:rsidP="008D5135">
      <w:pPr>
        <w:jc w:val="both"/>
        <w:rPr>
          <w:rFonts w:ascii="Arial" w:hAnsi="Arial" w:cs="Arial"/>
          <w:i/>
          <w:color w:val="000000" w:themeColor="text1"/>
          <w:sz w:val="32"/>
          <w:szCs w:val="32"/>
          <w:lang w:val="en-US"/>
        </w:rPr>
      </w:pPr>
      <w:r>
        <w:rPr>
          <w:rFonts w:ascii="Arial" w:hAnsi="Arial" w:cs="Arial"/>
          <w:i/>
          <w:color w:val="000000" w:themeColor="text1"/>
          <w:sz w:val="32"/>
          <w:szCs w:val="32"/>
          <w:lang w:val="en-US"/>
        </w:rPr>
        <w:tab/>
        <w:t xml:space="preserve">Using the ISSN number of nature </w:t>
      </w:r>
      <w:proofErr w:type="gramStart"/>
      <w:r>
        <w:rPr>
          <w:rFonts w:ascii="Arial" w:hAnsi="Arial" w:cs="Arial"/>
          <w:i/>
          <w:color w:val="000000" w:themeColor="text1"/>
          <w:sz w:val="32"/>
          <w:szCs w:val="32"/>
          <w:lang w:val="en-US"/>
        </w:rPr>
        <w:t>journal(</w:t>
      </w:r>
      <w:proofErr w:type="gramEnd"/>
      <w:r w:rsidRPr="00F34D9B">
        <w:rPr>
          <w:rFonts w:ascii="Arial" w:hAnsi="Arial" w:cs="Arial"/>
          <w:i/>
          <w:color w:val="000000" w:themeColor="text1"/>
          <w:sz w:val="32"/>
          <w:szCs w:val="32"/>
          <w:lang w:val="en-US"/>
        </w:rPr>
        <w:t>1476-4687</w:t>
      </w:r>
      <w:r>
        <w:rPr>
          <w:rFonts w:ascii="Arial" w:hAnsi="Arial" w:cs="Arial"/>
          <w:i/>
          <w:color w:val="000000" w:themeColor="text1"/>
          <w:sz w:val="32"/>
          <w:szCs w:val="32"/>
          <w:lang w:val="en-US"/>
        </w:rPr>
        <w:t>), I got the articles published by nature journal. Total articles of nature journal for year 2022 is 41.</w:t>
      </w:r>
    </w:p>
    <w:p w:rsidR="005D2EE4" w:rsidRDefault="005D2EE4" w:rsidP="008D5135">
      <w:pPr>
        <w:jc w:val="both"/>
        <w:rPr>
          <w:rFonts w:ascii="Arial" w:hAnsi="Arial" w:cs="Arial"/>
          <w:i/>
          <w:color w:val="000000" w:themeColor="text1"/>
          <w:sz w:val="32"/>
          <w:szCs w:val="32"/>
          <w:lang w:val="en-US"/>
        </w:rPr>
      </w:pPr>
    </w:p>
    <w:p w:rsidR="005D2EE4" w:rsidRDefault="005717D9" w:rsidP="008D5135">
      <w:pPr>
        <w:jc w:val="both"/>
        <w:rPr>
          <w:rFonts w:ascii="Arial" w:hAnsi="Arial" w:cs="Arial"/>
          <w:i/>
          <w:color w:val="000000" w:themeColor="text1"/>
          <w:sz w:val="32"/>
          <w:szCs w:val="32"/>
          <w:lang w:val="en-US"/>
        </w:rPr>
      </w:pPr>
      <w:r>
        <w:rPr>
          <w:rFonts w:ascii="Arial" w:hAnsi="Arial" w:cs="Arial"/>
          <w:i/>
          <w:color w:val="000000" w:themeColor="text1"/>
          <w:sz w:val="32"/>
          <w:szCs w:val="32"/>
          <w:lang w:val="en-US"/>
        </w:rPr>
        <w:lastRenderedPageBreak/>
        <w:t>8)</w:t>
      </w:r>
      <w:r>
        <w:rPr>
          <w:rFonts w:ascii="Arial" w:hAnsi="Arial" w:cs="Arial"/>
          <w:i/>
          <w:color w:val="000000" w:themeColor="text1"/>
          <w:sz w:val="32"/>
          <w:szCs w:val="32"/>
          <w:lang w:val="en-US"/>
        </w:rPr>
        <w:tab/>
        <w:t>In the google scholar website, I found the</w:t>
      </w:r>
      <w:r w:rsidRPr="005717D9">
        <w:rPr>
          <w:rFonts w:ascii="Arial" w:hAnsi="Arial" w:cs="Arial"/>
          <w:i/>
          <w:color w:val="000000" w:themeColor="text1"/>
          <w:sz w:val="32"/>
          <w:szCs w:val="32"/>
          <w:lang w:val="en-US"/>
        </w:rPr>
        <w:t xml:space="preserve"> h-index and number of citations for “</w:t>
      </w:r>
      <w:proofErr w:type="spellStart"/>
      <w:r w:rsidRPr="005717D9">
        <w:rPr>
          <w:rFonts w:ascii="Arial" w:hAnsi="Arial" w:cs="Arial"/>
          <w:i/>
          <w:color w:val="000000" w:themeColor="text1"/>
          <w:sz w:val="32"/>
          <w:szCs w:val="32"/>
          <w:lang w:val="en-US"/>
        </w:rPr>
        <w:t>Burkhard</w:t>
      </w:r>
      <w:proofErr w:type="spellEnd"/>
      <w:r w:rsidRPr="005717D9">
        <w:rPr>
          <w:rFonts w:ascii="Arial" w:hAnsi="Arial" w:cs="Arial"/>
          <w:i/>
          <w:color w:val="000000" w:themeColor="text1"/>
          <w:sz w:val="32"/>
          <w:szCs w:val="32"/>
          <w:lang w:val="en-US"/>
        </w:rPr>
        <w:t xml:space="preserve"> </w:t>
      </w:r>
      <w:proofErr w:type="spellStart"/>
      <w:r w:rsidRPr="005717D9">
        <w:rPr>
          <w:rFonts w:ascii="Arial" w:hAnsi="Arial" w:cs="Arial"/>
          <w:i/>
          <w:color w:val="000000" w:themeColor="text1"/>
          <w:sz w:val="32"/>
          <w:szCs w:val="32"/>
          <w:lang w:val="en-US"/>
        </w:rPr>
        <w:t>Rost</w:t>
      </w:r>
      <w:proofErr w:type="spellEnd"/>
      <w:r w:rsidRPr="005717D9">
        <w:rPr>
          <w:rFonts w:ascii="Arial" w:hAnsi="Arial" w:cs="Arial"/>
          <w:i/>
          <w:color w:val="000000" w:themeColor="text1"/>
          <w:sz w:val="32"/>
          <w:szCs w:val="32"/>
          <w:lang w:val="en-US"/>
        </w:rPr>
        <w:t>”.</w:t>
      </w:r>
    </w:p>
    <w:p w:rsidR="005717D9" w:rsidRDefault="005717D9" w:rsidP="008D5135">
      <w:pPr>
        <w:jc w:val="both"/>
        <w:rPr>
          <w:rFonts w:ascii="Arial" w:hAnsi="Arial" w:cs="Arial"/>
          <w:i/>
          <w:color w:val="000000" w:themeColor="text1"/>
          <w:sz w:val="32"/>
          <w:szCs w:val="32"/>
          <w:lang w:val="en-US"/>
        </w:rPr>
      </w:pPr>
      <w:r>
        <w:rPr>
          <w:rFonts w:ascii="Arial" w:hAnsi="Arial" w:cs="Arial"/>
          <w:i/>
          <w:color w:val="000000" w:themeColor="text1"/>
          <w:sz w:val="32"/>
          <w:szCs w:val="32"/>
          <w:lang w:val="en-US"/>
        </w:rPr>
        <w:t>h-index:</w:t>
      </w:r>
      <w:r>
        <w:rPr>
          <w:rFonts w:ascii="Arial" w:hAnsi="Arial" w:cs="Arial"/>
          <w:i/>
          <w:color w:val="000000" w:themeColor="text1"/>
          <w:sz w:val="32"/>
          <w:szCs w:val="32"/>
          <w:lang w:val="en-US"/>
        </w:rPr>
        <w:tab/>
        <w:t>103(since 2017-49)</w:t>
      </w:r>
    </w:p>
    <w:p w:rsidR="005717D9" w:rsidRDefault="005717D9" w:rsidP="008D5135">
      <w:pPr>
        <w:jc w:val="both"/>
        <w:rPr>
          <w:rFonts w:ascii="Arial" w:hAnsi="Arial" w:cs="Arial"/>
          <w:i/>
          <w:color w:val="000000" w:themeColor="text1"/>
          <w:sz w:val="32"/>
          <w:szCs w:val="32"/>
          <w:lang w:val="en-US"/>
        </w:rPr>
      </w:pPr>
      <w:r>
        <w:rPr>
          <w:rFonts w:ascii="Arial" w:hAnsi="Arial" w:cs="Arial"/>
          <w:i/>
          <w:color w:val="000000" w:themeColor="text1"/>
          <w:sz w:val="32"/>
          <w:szCs w:val="32"/>
          <w:lang w:val="en-US"/>
        </w:rPr>
        <w:t>number of citations:    47150(since 2017-11272)</w:t>
      </w:r>
    </w:p>
    <w:p w:rsidR="005717D9" w:rsidRDefault="005717D9" w:rsidP="008D5135">
      <w:pPr>
        <w:jc w:val="both"/>
        <w:rPr>
          <w:rFonts w:ascii="Arial" w:hAnsi="Arial" w:cs="Arial"/>
          <w:i/>
          <w:color w:val="000000" w:themeColor="text1"/>
          <w:sz w:val="32"/>
          <w:szCs w:val="32"/>
          <w:lang w:val="en-US"/>
        </w:rPr>
      </w:pPr>
      <w:r>
        <w:rPr>
          <w:rFonts w:ascii="Arial" w:hAnsi="Arial" w:cs="Arial"/>
          <w:i/>
          <w:noProof/>
          <w:color w:val="000000" w:themeColor="text1"/>
          <w:sz w:val="32"/>
          <w:szCs w:val="32"/>
          <w:lang w:eastAsia="en-SG"/>
        </w:rPr>
        <w:drawing>
          <wp:inline distT="0" distB="0" distL="0" distR="0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(509)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17D9" w:rsidRDefault="005717D9" w:rsidP="008D5135">
      <w:pPr>
        <w:jc w:val="both"/>
        <w:rPr>
          <w:rFonts w:ascii="Arial" w:hAnsi="Arial" w:cs="Arial"/>
          <w:i/>
          <w:color w:val="000000" w:themeColor="text1"/>
          <w:sz w:val="32"/>
          <w:szCs w:val="32"/>
          <w:lang w:val="en-US"/>
        </w:rPr>
      </w:pPr>
    </w:p>
    <w:p w:rsidR="005717D9" w:rsidRDefault="00D32648" w:rsidP="008D5135">
      <w:pPr>
        <w:jc w:val="both"/>
        <w:rPr>
          <w:rFonts w:ascii="Arial" w:hAnsi="Arial" w:cs="Arial"/>
          <w:i/>
          <w:color w:val="000000" w:themeColor="text1"/>
          <w:sz w:val="32"/>
          <w:szCs w:val="32"/>
          <w:lang w:val="en-US"/>
        </w:rPr>
      </w:pPr>
      <w:r>
        <w:rPr>
          <w:rFonts w:ascii="Arial" w:hAnsi="Arial" w:cs="Arial"/>
          <w:i/>
          <w:color w:val="000000" w:themeColor="text1"/>
          <w:sz w:val="32"/>
          <w:szCs w:val="32"/>
          <w:lang w:val="en-US"/>
        </w:rPr>
        <w:t>9)</w:t>
      </w:r>
      <w:r>
        <w:rPr>
          <w:rFonts w:ascii="Arial" w:hAnsi="Arial" w:cs="Arial"/>
          <w:i/>
          <w:color w:val="000000" w:themeColor="text1"/>
          <w:sz w:val="32"/>
          <w:szCs w:val="32"/>
          <w:lang w:val="en-US"/>
        </w:rPr>
        <w:tab/>
      </w:r>
      <w:r w:rsidRPr="00D32648">
        <w:rPr>
          <w:rFonts w:ascii="Arial" w:hAnsi="Arial" w:cs="Arial"/>
          <w:i/>
          <w:color w:val="000000" w:themeColor="text1"/>
          <w:sz w:val="32"/>
          <w:szCs w:val="32"/>
          <w:lang w:val="en-US"/>
        </w:rPr>
        <w:t>EC 3.4.11.4</w:t>
      </w:r>
      <w:r>
        <w:rPr>
          <w:rFonts w:ascii="Arial" w:hAnsi="Arial" w:cs="Arial"/>
          <w:i/>
          <w:color w:val="000000" w:themeColor="text1"/>
          <w:sz w:val="32"/>
          <w:szCs w:val="32"/>
          <w:lang w:val="en-US"/>
        </w:rPr>
        <w:t xml:space="preserve"> is actually </w:t>
      </w:r>
      <w:r w:rsidRPr="00D32648">
        <w:rPr>
          <w:rFonts w:ascii="Arial" w:hAnsi="Arial" w:cs="Arial"/>
          <w:i/>
          <w:color w:val="000000" w:themeColor="text1"/>
          <w:sz w:val="32"/>
          <w:szCs w:val="32"/>
          <w:u w:val="single"/>
          <w:lang w:val="en-US"/>
        </w:rPr>
        <w:t>tripeptide aminopeptidase</w:t>
      </w:r>
      <w:r>
        <w:rPr>
          <w:rFonts w:ascii="Arial" w:hAnsi="Arial" w:cs="Arial"/>
          <w:i/>
          <w:color w:val="000000" w:themeColor="text1"/>
          <w:sz w:val="32"/>
          <w:szCs w:val="32"/>
          <w:lang w:val="en-US"/>
        </w:rPr>
        <w:t xml:space="preserve"> enzyme, in the </w:t>
      </w:r>
      <w:proofErr w:type="spellStart"/>
      <w:r>
        <w:rPr>
          <w:rFonts w:ascii="Arial" w:hAnsi="Arial" w:cs="Arial"/>
          <w:i/>
          <w:color w:val="000000" w:themeColor="text1"/>
          <w:sz w:val="32"/>
          <w:szCs w:val="32"/>
          <w:lang w:val="en-US"/>
        </w:rPr>
        <w:t>brenda</w:t>
      </w:r>
      <w:proofErr w:type="spellEnd"/>
      <w:r>
        <w:rPr>
          <w:rFonts w:ascii="Arial" w:hAnsi="Arial" w:cs="Arial"/>
          <w:i/>
          <w:color w:val="000000" w:themeColor="text1"/>
          <w:sz w:val="32"/>
          <w:szCs w:val="32"/>
          <w:lang w:val="en-US"/>
        </w:rPr>
        <w:t xml:space="preserve">-enzymes database. </w:t>
      </w:r>
    </w:p>
    <w:p w:rsidR="00D32648" w:rsidRDefault="00D32648" w:rsidP="00D32648">
      <w:pPr>
        <w:ind w:firstLine="720"/>
        <w:jc w:val="both"/>
        <w:rPr>
          <w:rFonts w:ascii="Arial" w:hAnsi="Arial" w:cs="Arial"/>
          <w:i/>
          <w:color w:val="000000" w:themeColor="text1"/>
          <w:sz w:val="32"/>
          <w:szCs w:val="32"/>
          <w:lang w:val="en-US"/>
        </w:rPr>
      </w:pPr>
      <w:r>
        <w:rPr>
          <w:rFonts w:ascii="Arial" w:hAnsi="Arial" w:cs="Arial"/>
          <w:i/>
          <w:color w:val="000000" w:themeColor="text1"/>
          <w:sz w:val="32"/>
          <w:szCs w:val="32"/>
          <w:lang w:val="en-US"/>
        </w:rPr>
        <w:t xml:space="preserve">This enzyme belongs to the </w:t>
      </w:r>
      <w:r w:rsidRPr="00D32648">
        <w:rPr>
          <w:rFonts w:ascii="Arial" w:hAnsi="Arial" w:cs="Arial"/>
          <w:i/>
          <w:color w:val="000000" w:themeColor="text1"/>
          <w:sz w:val="32"/>
          <w:szCs w:val="32"/>
          <w:lang w:val="en-US"/>
        </w:rPr>
        <w:t>class of</w:t>
      </w:r>
      <w:r>
        <w:rPr>
          <w:rFonts w:ascii="Arial" w:hAnsi="Arial" w:cs="Arial"/>
          <w:i/>
          <w:color w:val="000000" w:themeColor="text1"/>
          <w:sz w:val="32"/>
          <w:szCs w:val="32"/>
          <w:lang w:val="en-US"/>
        </w:rPr>
        <w:t xml:space="preserve"> enzymes called </w:t>
      </w:r>
      <w:r w:rsidRPr="00D32648">
        <w:rPr>
          <w:rFonts w:ascii="Arial" w:hAnsi="Arial" w:cs="Arial"/>
          <w:i/>
          <w:color w:val="000000" w:themeColor="text1"/>
          <w:sz w:val="32"/>
          <w:szCs w:val="32"/>
          <w:lang w:val="en-US"/>
        </w:rPr>
        <w:t>Hydrolases</w:t>
      </w:r>
      <w:r>
        <w:rPr>
          <w:rFonts w:ascii="Arial" w:hAnsi="Arial" w:cs="Arial"/>
          <w:i/>
          <w:color w:val="000000" w:themeColor="text1"/>
          <w:sz w:val="32"/>
          <w:szCs w:val="32"/>
          <w:lang w:val="en-US"/>
        </w:rPr>
        <w:t xml:space="preserve">. </w:t>
      </w:r>
    </w:p>
    <w:p w:rsidR="005A58E3" w:rsidRDefault="008C7CC8" w:rsidP="005A58E3">
      <w:pPr>
        <w:ind w:firstLine="720"/>
        <w:jc w:val="both"/>
        <w:rPr>
          <w:rFonts w:ascii="Arial" w:hAnsi="Arial" w:cs="Arial"/>
          <w:i/>
          <w:color w:val="000000" w:themeColor="text1"/>
          <w:sz w:val="32"/>
          <w:szCs w:val="32"/>
          <w:lang w:val="en-US"/>
        </w:rPr>
      </w:pPr>
      <w:r>
        <w:rPr>
          <w:rFonts w:ascii="Arial" w:hAnsi="Arial" w:cs="Arial"/>
          <w:i/>
          <w:color w:val="000000" w:themeColor="text1"/>
          <w:sz w:val="32"/>
          <w:szCs w:val="32"/>
          <w:lang w:val="en-US"/>
        </w:rPr>
        <w:t>This enzyme acts on peptide bonds. Its main function is to release the N-terminal residue from the tripeptide.</w:t>
      </w:r>
    </w:p>
    <w:p w:rsidR="008C7CC8" w:rsidRDefault="008C7CC8" w:rsidP="00D32648">
      <w:pPr>
        <w:ind w:firstLine="720"/>
        <w:jc w:val="both"/>
        <w:rPr>
          <w:rFonts w:ascii="Arial" w:hAnsi="Arial" w:cs="Arial"/>
          <w:i/>
          <w:color w:val="000000" w:themeColor="text1"/>
          <w:sz w:val="32"/>
          <w:szCs w:val="32"/>
          <w:lang w:val="en-US"/>
        </w:rPr>
      </w:pPr>
      <w:r>
        <w:rPr>
          <w:rFonts w:ascii="Arial" w:hAnsi="Arial" w:cs="Arial"/>
          <w:i/>
          <w:noProof/>
          <w:color w:val="000000" w:themeColor="text1"/>
          <w:sz w:val="32"/>
          <w:szCs w:val="32"/>
          <w:lang w:eastAsia="en-SG"/>
        </w:rPr>
        <w:lastRenderedPageBreak/>
        <w:drawing>
          <wp:inline distT="0" distB="0" distL="0" distR="0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(513)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720D" w:rsidRDefault="0091720D" w:rsidP="0091720D">
      <w:pPr>
        <w:jc w:val="both"/>
        <w:rPr>
          <w:rFonts w:ascii="Arial" w:hAnsi="Arial" w:cs="Arial"/>
          <w:i/>
          <w:color w:val="000000" w:themeColor="text1"/>
          <w:sz w:val="32"/>
          <w:szCs w:val="32"/>
          <w:lang w:val="en-US"/>
        </w:rPr>
      </w:pPr>
    </w:p>
    <w:p w:rsidR="0091720D" w:rsidRDefault="0091720D" w:rsidP="0091720D">
      <w:pPr>
        <w:jc w:val="both"/>
        <w:rPr>
          <w:rFonts w:ascii="Arial" w:hAnsi="Arial" w:cs="Arial"/>
          <w:i/>
          <w:color w:val="000000" w:themeColor="text1"/>
          <w:sz w:val="32"/>
          <w:szCs w:val="32"/>
          <w:lang w:val="en-US"/>
        </w:rPr>
      </w:pPr>
      <w:r>
        <w:rPr>
          <w:rFonts w:ascii="Arial" w:hAnsi="Arial" w:cs="Arial"/>
          <w:i/>
          <w:color w:val="000000" w:themeColor="text1"/>
          <w:sz w:val="32"/>
          <w:szCs w:val="32"/>
          <w:lang w:val="en-US"/>
        </w:rPr>
        <w:t>10)</w:t>
      </w:r>
      <w:r>
        <w:rPr>
          <w:rFonts w:ascii="Arial" w:hAnsi="Arial" w:cs="Arial"/>
          <w:i/>
          <w:color w:val="000000" w:themeColor="text1"/>
          <w:sz w:val="32"/>
          <w:szCs w:val="32"/>
          <w:lang w:val="en-US"/>
        </w:rPr>
        <w:tab/>
        <w:t xml:space="preserve">From the link given, I found the EC number of </w:t>
      </w:r>
      <w:r w:rsidRPr="0091720D">
        <w:rPr>
          <w:rFonts w:ascii="Arial" w:hAnsi="Arial" w:cs="Arial"/>
          <w:i/>
          <w:color w:val="000000" w:themeColor="text1"/>
          <w:sz w:val="32"/>
          <w:szCs w:val="32"/>
          <w:lang w:val="en-US"/>
        </w:rPr>
        <w:t xml:space="preserve">Asparagine </w:t>
      </w:r>
      <w:proofErr w:type="spellStart"/>
      <w:r w:rsidRPr="0091720D">
        <w:rPr>
          <w:rFonts w:ascii="Arial" w:hAnsi="Arial" w:cs="Arial"/>
          <w:i/>
          <w:color w:val="000000" w:themeColor="text1"/>
          <w:sz w:val="32"/>
          <w:szCs w:val="32"/>
          <w:lang w:val="en-US"/>
        </w:rPr>
        <w:t>synthetase</w:t>
      </w:r>
      <w:proofErr w:type="spellEnd"/>
      <w:r>
        <w:rPr>
          <w:rFonts w:ascii="Arial" w:hAnsi="Arial" w:cs="Arial"/>
          <w:i/>
          <w:color w:val="000000" w:themeColor="text1"/>
          <w:sz w:val="32"/>
          <w:szCs w:val="32"/>
          <w:lang w:val="en-US"/>
        </w:rPr>
        <w:t xml:space="preserve">, that is, </w:t>
      </w:r>
      <w:r>
        <w:rPr>
          <w:rFonts w:ascii="Arial" w:hAnsi="Arial" w:cs="Arial"/>
          <w:i/>
          <w:color w:val="FF0000"/>
          <w:sz w:val="32"/>
          <w:szCs w:val="32"/>
          <w:lang w:val="en-US"/>
        </w:rPr>
        <w:t>6.3.5.4</w:t>
      </w:r>
      <w:r w:rsidR="00DC27CE">
        <w:rPr>
          <w:rFonts w:ascii="Arial" w:hAnsi="Arial" w:cs="Arial"/>
          <w:i/>
          <w:color w:val="000000" w:themeColor="text1"/>
          <w:sz w:val="32"/>
          <w:szCs w:val="32"/>
          <w:lang w:val="en-US"/>
        </w:rPr>
        <w:t>.</w:t>
      </w:r>
    </w:p>
    <w:p w:rsidR="00DC27CE" w:rsidRDefault="00DC27CE" w:rsidP="0091720D">
      <w:pPr>
        <w:jc w:val="both"/>
        <w:rPr>
          <w:rFonts w:ascii="Arial" w:hAnsi="Arial" w:cs="Arial"/>
          <w:i/>
          <w:color w:val="000000" w:themeColor="text1"/>
          <w:sz w:val="32"/>
          <w:szCs w:val="32"/>
          <w:lang w:val="en-US"/>
        </w:rPr>
      </w:pPr>
      <w:r>
        <w:rPr>
          <w:rFonts w:ascii="Arial" w:hAnsi="Arial" w:cs="Arial"/>
          <w:i/>
          <w:color w:val="000000" w:themeColor="text1"/>
          <w:sz w:val="32"/>
          <w:szCs w:val="32"/>
          <w:lang w:val="en-US"/>
        </w:rPr>
        <w:tab/>
        <w:t>Then in the catalytic site atlas I found the catalytic residues:</w:t>
      </w:r>
    </w:p>
    <w:p w:rsidR="00DC27CE" w:rsidRDefault="00DC27CE" w:rsidP="0091720D">
      <w:pPr>
        <w:jc w:val="both"/>
        <w:rPr>
          <w:rFonts w:ascii="Arial" w:hAnsi="Arial" w:cs="Arial"/>
          <w:i/>
          <w:color w:val="000000" w:themeColor="text1"/>
          <w:sz w:val="32"/>
          <w:szCs w:val="32"/>
          <w:lang w:val="en-US"/>
        </w:rPr>
      </w:pPr>
      <w:r>
        <w:rPr>
          <w:rFonts w:ascii="Arial" w:hAnsi="Arial" w:cs="Arial"/>
          <w:i/>
          <w:color w:val="000000" w:themeColor="text1"/>
          <w:sz w:val="32"/>
          <w:szCs w:val="32"/>
          <w:lang w:val="en-US"/>
        </w:rPr>
        <w:t>It is found in site 2, as catalytic residue C.</w:t>
      </w:r>
    </w:p>
    <w:p w:rsidR="00DC27CE" w:rsidRDefault="00DC27CE" w:rsidP="0091720D">
      <w:pPr>
        <w:jc w:val="both"/>
        <w:rPr>
          <w:rFonts w:ascii="Arial" w:hAnsi="Arial" w:cs="Arial"/>
          <w:i/>
          <w:color w:val="000000" w:themeColor="text1"/>
          <w:sz w:val="32"/>
          <w:szCs w:val="32"/>
          <w:lang w:val="en-US"/>
        </w:rPr>
      </w:pPr>
      <w:r>
        <w:rPr>
          <w:rFonts w:ascii="Arial" w:hAnsi="Arial" w:cs="Arial"/>
          <w:i/>
          <w:noProof/>
          <w:color w:val="000000" w:themeColor="text1"/>
          <w:sz w:val="32"/>
          <w:szCs w:val="32"/>
          <w:lang w:eastAsia="en-SG"/>
        </w:rPr>
        <w:drawing>
          <wp:inline distT="0" distB="0" distL="0" distR="0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shot (519)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27CE" w:rsidRPr="0091720D" w:rsidRDefault="00DC27CE" w:rsidP="0091720D">
      <w:pPr>
        <w:jc w:val="both"/>
        <w:rPr>
          <w:rFonts w:ascii="Arial" w:hAnsi="Arial" w:cs="Arial"/>
          <w:i/>
          <w:color w:val="000000" w:themeColor="text1"/>
          <w:sz w:val="32"/>
          <w:szCs w:val="32"/>
          <w:lang w:val="en-US"/>
        </w:rPr>
      </w:pPr>
    </w:p>
    <w:p w:rsidR="008C7CC8" w:rsidRDefault="008C7CC8" w:rsidP="005A58E3">
      <w:pPr>
        <w:jc w:val="both"/>
        <w:rPr>
          <w:rFonts w:ascii="Arial" w:hAnsi="Arial" w:cs="Arial"/>
          <w:i/>
          <w:color w:val="000000" w:themeColor="text1"/>
          <w:sz w:val="32"/>
          <w:szCs w:val="32"/>
          <w:lang w:val="en-US"/>
        </w:rPr>
      </w:pPr>
    </w:p>
    <w:p w:rsidR="005A58E3" w:rsidRDefault="00733DBA" w:rsidP="005A58E3">
      <w:pPr>
        <w:jc w:val="both"/>
        <w:rPr>
          <w:rFonts w:ascii="Arial" w:hAnsi="Arial" w:cs="Arial"/>
          <w:i/>
          <w:color w:val="000000" w:themeColor="text1"/>
          <w:sz w:val="32"/>
          <w:szCs w:val="32"/>
          <w:lang w:val="en-US"/>
        </w:rPr>
      </w:pPr>
      <w:r>
        <w:rPr>
          <w:rFonts w:ascii="Arial" w:hAnsi="Arial" w:cs="Arial"/>
          <w:i/>
          <w:color w:val="000000" w:themeColor="text1"/>
          <w:sz w:val="32"/>
          <w:szCs w:val="32"/>
          <w:lang w:val="en-US"/>
        </w:rPr>
        <w:t>11)</w:t>
      </w:r>
      <w:r>
        <w:rPr>
          <w:rFonts w:ascii="Arial" w:hAnsi="Arial" w:cs="Arial"/>
          <w:i/>
          <w:color w:val="000000" w:themeColor="text1"/>
          <w:sz w:val="32"/>
          <w:szCs w:val="32"/>
          <w:lang w:val="en-US"/>
        </w:rPr>
        <w:tab/>
        <w:t xml:space="preserve">From the </w:t>
      </w:r>
      <w:proofErr w:type="spellStart"/>
      <w:r>
        <w:rPr>
          <w:rFonts w:ascii="Arial" w:hAnsi="Arial" w:cs="Arial"/>
          <w:i/>
          <w:color w:val="000000" w:themeColor="text1"/>
          <w:sz w:val="32"/>
          <w:szCs w:val="32"/>
          <w:lang w:val="en-US"/>
        </w:rPr>
        <w:t>ncbi</w:t>
      </w:r>
      <w:proofErr w:type="spellEnd"/>
      <w:r>
        <w:rPr>
          <w:rFonts w:ascii="Arial" w:hAnsi="Arial" w:cs="Arial"/>
          <w:i/>
          <w:color w:val="000000" w:themeColor="text1"/>
          <w:sz w:val="32"/>
          <w:szCs w:val="32"/>
          <w:lang w:val="en-US"/>
        </w:rPr>
        <w:t xml:space="preserve"> database, and using its taxonomy browser, I found the </w:t>
      </w:r>
      <w:r w:rsidR="00824224">
        <w:rPr>
          <w:rFonts w:ascii="Arial" w:hAnsi="Arial" w:cs="Arial"/>
          <w:i/>
          <w:color w:val="000000" w:themeColor="text1"/>
          <w:sz w:val="32"/>
          <w:szCs w:val="32"/>
          <w:lang w:val="en-US"/>
        </w:rPr>
        <w:t xml:space="preserve">taxonomy IDs of given organisms. </w:t>
      </w:r>
    </w:p>
    <w:p w:rsidR="00733DBA" w:rsidRDefault="00733DBA" w:rsidP="00733DBA">
      <w:pPr>
        <w:pStyle w:val="ListParagraph"/>
        <w:numPr>
          <w:ilvl w:val="0"/>
          <w:numId w:val="1"/>
        </w:numPr>
        <w:jc w:val="both"/>
        <w:rPr>
          <w:rFonts w:ascii="Arial" w:hAnsi="Arial" w:cs="Arial"/>
          <w:i/>
          <w:color w:val="000000" w:themeColor="text1"/>
          <w:sz w:val="32"/>
          <w:szCs w:val="32"/>
          <w:lang w:val="en-US"/>
        </w:rPr>
      </w:pPr>
      <w:r>
        <w:rPr>
          <w:rFonts w:ascii="Arial" w:hAnsi="Arial" w:cs="Arial"/>
          <w:i/>
          <w:color w:val="000000" w:themeColor="text1"/>
          <w:sz w:val="32"/>
          <w:szCs w:val="32"/>
          <w:lang w:val="en-US"/>
        </w:rPr>
        <w:t>Human:</w:t>
      </w:r>
    </w:p>
    <w:p w:rsidR="00733DBA" w:rsidRDefault="00733DBA" w:rsidP="00733DBA">
      <w:pPr>
        <w:pStyle w:val="ListParagraph"/>
        <w:ind w:left="1440"/>
        <w:jc w:val="both"/>
        <w:rPr>
          <w:rFonts w:ascii="Arial" w:hAnsi="Arial" w:cs="Arial"/>
          <w:i/>
          <w:color w:val="000000" w:themeColor="text1"/>
          <w:sz w:val="32"/>
          <w:szCs w:val="32"/>
          <w:lang w:val="en-US"/>
        </w:rPr>
      </w:pPr>
      <w:r>
        <w:rPr>
          <w:rFonts w:ascii="Arial" w:hAnsi="Arial" w:cs="Arial"/>
          <w:i/>
          <w:color w:val="000000" w:themeColor="text1"/>
          <w:sz w:val="32"/>
          <w:szCs w:val="32"/>
          <w:lang w:val="en-US"/>
        </w:rPr>
        <w:t>Scientific name:    Homo sapiens</w:t>
      </w:r>
    </w:p>
    <w:p w:rsidR="00733DBA" w:rsidRDefault="00733DBA" w:rsidP="00733DBA">
      <w:pPr>
        <w:pStyle w:val="ListParagraph"/>
        <w:ind w:left="1440"/>
        <w:jc w:val="both"/>
        <w:rPr>
          <w:rFonts w:ascii="Arial" w:hAnsi="Arial" w:cs="Arial"/>
          <w:i/>
          <w:color w:val="000000" w:themeColor="text1"/>
          <w:sz w:val="32"/>
          <w:szCs w:val="32"/>
          <w:lang w:val="en-US"/>
        </w:rPr>
      </w:pPr>
      <w:r>
        <w:rPr>
          <w:rFonts w:ascii="Arial" w:hAnsi="Arial" w:cs="Arial"/>
          <w:i/>
          <w:color w:val="000000" w:themeColor="text1"/>
          <w:sz w:val="32"/>
          <w:szCs w:val="32"/>
          <w:lang w:val="en-US"/>
        </w:rPr>
        <w:t xml:space="preserve">Taxonomy </w:t>
      </w:r>
      <w:proofErr w:type="gramStart"/>
      <w:r>
        <w:rPr>
          <w:rFonts w:ascii="Arial" w:hAnsi="Arial" w:cs="Arial"/>
          <w:i/>
          <w:color w:val="000000" w:themeColor="text1"/>
          <w:sz w:val="32"/>
          <w:szCs w:val="32"/>
          <w:lang w:val="en-US"/>
        </w:rPr>
        <w:t>ID  :</w:t>
      </w:r>
      <w:proofErr w:type="gramEnd"/>
      <w:r>
        <w:rPr>
          <w:rFonts w:ascii="Arial" w:hAnsi="Arial" w:cs="Arial"/>
          <w:i/>
          <w:color w:val="000000" w:themeColor="text1"/>
          <w:sz w:val="32"/>
          <w:szCs w:val="32"/>
          <w:lang w:val="en-US"/>
        </w:rPr>
        <w:t xml:space="preserve">    9606</w:t>
      </w:r>
    </w:p>
    <w:p w:rsidR="00733DBA" w:rsidRDefault="00733DBA" w:rsidP="00733DBA">
      <w:pPr>
        <w:pStyle w:val="ListParagraph"/>
        <w:ind w:left="1440"/>
        <w:jc w:val="both"/>
        <w:rPr>
          <w:rFonts w:ascii="Arial" w:hAnsi="Arial" w:cs="Arial"/>
          <w:i/>
          <w:color w:val="000000" w:themeColor="text1"/>
          <w:sz w:val="32"/>
          <w:szCs w:val="32"/>
          <w:lang w:val="en-US"/>
        </w:rPr>
      </w:pPr>
      <w:r>
        <w:rPr>
          <w:rFonts w:ascii="Arial" w:hAnsi="Arial" w:cs="Arial"/>
          <w:i/>
          <w:color w:val="000000" w:themeColor="text1"/>
          <w:sz w:val="32"/>
          <w:szCs w:val="32"/>
          <w:lang w:val="en-US"/>
        </w:rPr>
        <w:t>No. of chromosomes:    46</w:t>
      </w:r>
      <w:r w:rsidR="00466787">
        <w:rPr>
          <w:rFonts w:ascii="Arial" w:hAnsi="Arial" w:cs="Arial"/>
          <w:i/>
          <w:color w:val="000000" w:themeColor="text1"/>
          <w:sz w:val="32"/>
          <w:szCs w:val="32"/>
          <w:lang w:val="en-US"/>
        </w:rPr>
        <w:t>(23 pairs)</w:t>
      </w:r>
    </w:p>
    <w:p w:rsidR="00733DBA" w:rsidRDefault="00733DBA" w:rsidP="00733DBA">
      <w:pPr>
        <w:jc w:val="both"/>
        <w:rPr>
          <w:rFonts w:ascii="Arial" w:hAnsi="Arial" w:cs="Arial"/>
          <w:i/>
          <w:color w:val="000000" w:themeColor="text1"/>
          <w:sz w:val="32"/>
          <w:szCs w:val="32"/>
          <w:lang w:val="en-US"/>
        </w:rPr>
      </w:pPr>
      <w:r>
        <w:rPr>
          <w:noProof/>
          <w:lang w:eastAsia="en-SG"/>
        </w:rPr>
        <w:drawing>
          <wp:inline distT="0" distB="0" distL="0" distR="0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(503)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33DBA">
        <w:rPr>
          <w:rFonts w:ascii="Arial" w:hAnsi="Arial" w:cs="Arial"/>
          <w:i/>
          <w:color w:val="000000" w:themeColor="text1"/>
          <w:sz w:val="32"/>
          <w:szCs w:val="32"/>
          <w:lang w:val="en-US"/>
        </w:rPr>
        <w:t xml:space="preserve">  </w:t>
      </w:r>
    </w:p>
    <w:p w:rsidR="00733DBA" w:rsidRDefault="0077363E" w:rsidP="00733DBA">
      <w:pPr>
        <w:pStyle w:val="ListParagraph"/>
        <w:numPr>
          <w:ilvl w:val="0"/>
          <w:numId w:val="1"/>
        </w:numPr>
        <w:jc w:val="both"/>
        <w:rPr>
          <w:rFonts w:ascii="Arial" w:hAnsi="Arial" w:cs="Arial"/>
          <w:i/>
          <w:color w:val="000000" w:themeColor="text1"/>
          <w:sz w:val="32"/>
          <w:szCs w:val="32"/>
          <w:lang w:val="en-US"/>
        </w:rPr>
      </w:pPr>
      <w:r>
        <w:rPr>
          <w:rFonts w:ascii="Arial" w:hAnsi="Arial" w:cs="Arial"/>
          <w:i/>
          <w:color w:val="000000" w:themeColor="text1"/>
          <w:sz w:val="32"/>
          <w:szCs w:val="32"/>
          <w:lang w:val="en-US"/>
        </w:rPr>
        <w:t>Cat:</w:t>
      </w:r>
    </w:p>
    <w:p w:rsidR="00733DBA" w:rsidRDefault="00466787" w:rsidP="00466787">
      <w:pPr>
        <w:pStyle w:val="ListParagraph"/>
        <w:ind w:firstLine="720"/>
        <w:jc w:val="both"/>
        <w:rPr>
          <w:rFonts w:ascii="Arial" w:hAnsi="Arial" w:cs="Arial"/>
          <w:i/>
          <w:color w:val="000000" w:themeColor="text1"/>
          <w:sz w:val="32"/>
          <w:szCs w:val="32"/>
          <w:lang w:val="en-US"/>
        </w:rPr>
      </w:pPr>
      <w:r>
        <w:rPr>
          <w:rFonts w:ascii="Arial" w:hAnsi="Arial" w:cs="Arial"/>
          <w:i/>
          <w:color w:val="000000" w:themeColor="text1"/>
          <w:sz w:val="32"/>
          <w:szCs w:val="32"/>
          <w:lang w:val="en-US"/>
        </w:rPr>
        <w:t xml:space="preserve">Scientific name:    </w:t>
      </w:r>
      <w:proofErr w:type="spellStart"/>
      <w:r>
        <w:rPr>
          <w:rFonts w:ascii="Arial" w:hAnsi="Arial" w:cs="Arial"/>
          <w:i/>
          <w:color w:val="000000" w:themeColor="text1"/>
          <w:sz w:val="32"/>
          <w:szCs w:val="32"/>
          <w:lang w:val="en-US"/>
        </w:rPr>
        <w:t>Felis</w:t>
      </w:r>
      <w:proofErr w:type="spellEnd"/>
      <w:r>
        <w:rPr>
          <w:rFonts w:ascii="Arial" w:hAnsi="Arial" w:cs="Arial"/>
          <w:i/>
          <w:color w:val="000000" w:themeColor="text1"/>
          <w:sz w:val="32"/>
          <w:szCs w:val="32"/>
          <w:lang w:val="en-US"/>
        </w:rPr>
        <w:t xml:space="preserve"> </w:t>
      </w:r>
      <w:proofErr w:type="spellStart"/>
      <w:r>
        <w:rPr>
          <w:rFonts w:ascii="Arial" w:hAnsi="Arial" w:cs="Arial"/>
          <w:i/>
          <w:color w:val="000000" w:themeColor="text1"/>
          <w:sz w:val="32"/>
          <w:szCs w:val="32"/>
          <w:lang w:val="en-US"/>
        </w:rPr>
        <w:t>catus</w:t>
      </w:r>
      <w:proofErr w:type="spellEnd"/>
    </w:p>
    <w:p w:rsidR="00733DBA" w:rsidRDefault="00733DBA" w:rsidP="00466787">
      <w:pPr>
        <w:pStyle w:val="ListParagraph"/>
        <w:ind w:firstLine="720"/>
        <w:jc w:val="both"/>
        <w:rPr>
          <w:rFonts w:ascii="Arial" w:hAnsi="Arial" w:cs="Arial"/>
          <w:i/>
          <w:color w:val="000000" w:themeColor="text1"/>
          <w:sz w:val="32"/>
          <w:szCs w:val="32"/>
          <w:lang w:val="en-US"/>
        </w:rPr>
      </w:pPr>
      <w:r>
        <w:rPr>
          <w:rFonts w:ascii="Arial" w:hAnsi="Arial" w:cs="Arial"/>
          <w:i/>
          <w:color w:val="000000" w:themeColor="text1"/>
          <w:sz w:val="32"/>
          <w:szCs w:val="32"/>
          <w:lang w:val="en-US"/>
        </w:rPr>
        <w:t xml:space="preserve">Taxonomy </w:t>
      </w:r>
      <w:proofErr w:type="gramStart"/>
      <w:r>
        <w:rPr>
          <w:rFonts w:ascii="Arial" w:hAnsi="Arial" w:cs="Arial"/>
          <w:i/>
          <w:color w:val="000000" w:themeColor="text1"/>
          <w:sz w:val="32"/>
          <w:szCs w:val="32"/>
          <w:lang w:val="en-US"/>
        </w:rPr>
        <w:t>ID  :</w:t>
      </w:r>
      <w:proofErr w:type="gramEnd"/>
      <w:r w:rsidR="00466787">
        <w:rPr>
          <w:rFonts w:ascii="Arial" w:hAnsi="Arial" w:cs="Arial"/>
          <w:i/>
          <w:color w:val="000000" w:themeColor="text1"/>
          <w:sz w:val="32"/>
          <w:szCs w:val="32"/>
          <w:lang w:val="en-US"/>
        </w:rPr>
        <w:t xml:space="preserve">    9685</w:t>
      </w:r>
    </w:p>
    <w:p w:rsidR="00466787" w:rsidRDefault="00466787" w:rsidP="00466787">
      <w:pPr>
        <w:pStyle w:val="ListParagraph"/>
        <w:ind w:firstLine="720"/>
        <w:jc w:val="both"/>
        <w:rPr>
          <w:rFonts w:ascii="Arial" w:hAnsi="Arial" w:cs="Arial"/>
          <w:i/>
          <w:color w:val="000000" w:themeColor="text1"/>
          <w:sz w:val="32"/>
          <w:szCs w:val="32"/>
          <w:lang w:val="en-US"/>
        </w:rPr>
      </w:pPr>
      <w:r>
        <w:rPr>
          <w:rFonts w:ascii="Arial" w:hAnsi="Arial" w:cs="Arial"/>
          <w:i/>
          <w:color w:val="000000" w:themeColor="text1"/>
          <w:sz w:val="32"/>
          <w:szCs w:val="32"/>
          <w:lang w:val="en-US"/>
        </w:rPr>
        <w:t>No. of chromosomes:   38(18 pairs, 1X, 1Y=20)</w:t>
      </w:r>
    </w:p>
    <w:p w:rsidR="00733DBA" w:rsidRDefault="00466787" w:rsidP="00466787">
      <w:pPr>
        <w:jc w:val="both"/>
        <w:rPr>
          <w:rFonts w:ascii="Arial" w:hAnsi="Arial" w:cs="Arial"/>
          <w:i/>
          <w:color w:val="000000" w:themeColor="text1"/>
          <w:sz w:val="32"/>
          <w:szCs w:val="32"/>
          <w:lang w:val="en-US"/>
        </w:rPr>
      </w:pPr>
      <w:r>
        <w:rPr>
          <w:rFonts w:ascii="Arial" w:hAnsi="Arial" w:cs="Arial"/>
          <w:i/>
          <w:noProof/>
          <w:color w:val="000000" w:themeColor="text1"/>
          <w:sz w:val="32"/>
          <w:szCs w:val="32"/>
          <w:lang w:eastAsia="en-SG"/>
        </w:rPr>
        <w:lastRenderedPageBreak/>
        <w:drawing>
          <wp:inline distT="0" distB="0" distL="0" distR="0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(504)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66787">
        <w:rPr>
          <w:rFonts w:ascii="Arial" w:hAnsi="Arial" w:cs="Arial"/>
          <w:i/>
          <w:color w:val="000000" w:themeColor="text1"/>
          <w:sz w:val="32"/>
          <w:szCs w:val="32"/>
          <w:lang w:val="en-US"/>
        </w:rPr>
        <w:t xml:space="preserve"> </w:t>
      </w:r>
    </w:p>
    <w:p w:rsidR="00466787" w:rsidRDefault="00466787" w:rsidP="00466787">
      <w:pPr>
        <w:pStyle w:val="ListParagraph"/>
        <w:numPr>
          <w:ilvl w:val="0"/>
          <w:numId w:val="1"/>
        </w:numPr>
        <w:jc w:val="both"/>
        <w:rPr>
          <w:rFonts w:ascii="Arial" w:hAnsi="Arial" w:cs="Arial"/>
          <w:i/>
          <w:color w:val="000000" w:themeColor="text1"/>
          <w:sz w:val="32"/>
          <w:szCs w:val="32"/>
          <w:lang w:val="en-US"/>
        </w:rPr>
      </w:pPr>
      <w:r>
        <w:rPr>
          <w:rFonts w:ascii="Arial" w:hAnsi="Arial" w:cs="Arial"/>
          <w:i/>
          <w:color w:val="000000" w:themeColor="text1"/>
          <w:sz w:val="32"/>
          <w:szCs w:val="32"/>
          <w:lang w:val="en-US"/>
        </w:rPr>
        <w:t>Dog:</w:t>
      </w:r>
    </w:p>
    <w:p w:rsidR="00466787" w:rsidRDefault="00466787" w:rsidP="00466787">
      <w:pPr>
        <w:pStyle w:val="ListParagraph"/>
        <w:ind w:firstLine="720"/>
        <w:jc w:val="both"/>
        <w:rPr>
          <w:rFonts w:ascii="Arial" w:hAnsi="Arial" w:cs="Arial"/>
          <w:i/>
          <w:color w:val="000000" w:themeColor="text1"/>
          <w:sz w:val="32"/>
          <w:szCs w:val="32"/>
          <w:lang w:val="en-US"/>
        </w:rPr>
      </w:pPr>
      <w:r>
        <w:rPr>
          <w:rFonts w:ascii="Arial" w:hAnsi="Arial" w:cs="Arial"/>
          <w:i/>
          <w:color w:val="000000" w:themeColor="text1"/>
          <w:sz w:val="32"/>
          <w:szCs w:val="32"/>
          <w:lang w:val="en-US"/>
        </w:rPr>
        <w:t xml:space="preserve">Scientific name:    </w:t>
      </w:r>
      <w:proofErr w:type="spellStart"/>
      <w:r>
        <w:rPr>
          <w:rFonts w:ascii="Arial" w:hAnsi="Arial" w:cs="Arial"/>
          <w:i/>
          <w:color w:val="000000" w:themeColor="text1"/>
          <w:sz w:val="32"/>
          <w:szCs w:val="32"/>
          <w:lang w:val="en-US"/>
        </w:rPr>
        <w:t>Canis</w:t>
      </w:r>
      <w:proofErr w:type="spellEnd"/>
      <w:r>
        <w:rPr>
          <w:rFonts w:ascii="Arial" w:hAnsi="Arial" w:cs="Arial"/>
          <w:i/>
          <w:color w:val="000000" w:themeColor="text1"/>
          <w:sz w:val="32"/>
          <w:szCs w:val="32"/>
          <w:lang w:val="en-US"/>
        </w:rPr>
        <w:t xml:space="preserve"> lupus </w:t>
      </w:r>
      <w:proofErr w:type="spellStart"/>
      <w:r>
        <w:rPr>
          <w:rFonts w:ascii="Arial" w:hAnsi="Arial" w:cs="Arial"/>
          <w:i/>
          <w:color w:val="000000" w:themeColor="text1"/>
          <w:sz w:val="32"/>
          <w:szCs w:val="32"/>
          <w:lang w:val="en-US"/>
        </w:rPr>
        <w:t>familiaris</w:t>
      </w:r>
      <w:proofErr w:type="spellEnd"/>
    </w:p>
    <w:p w:rsidR="00466787" w:rsidRDefault="00466787" w:rsidP="00466787">
      <w:pPr>
        <w:pStyle w:val="ListParagraph"/>
        <w:ind w:firstLine="720"/>
        <w:jc w:val="both"/>
        <w:rPr>
          <w:rFonts w:ascii="Arial" w:hAnsi="Arial" w:cs="Arial"/>
          <w:i/>
          <w:color w:val="000000" w:themeColor="text1"/>
          <w:sz w:val="32"/>
          <w:szCs w:val="32"/>
          <w:lang w:val="en-US"/>
        </w:rPr>
      </w:pPr>
      <w:r>
        <w:rPr>
          <w:rFonts w:ascii="Arial" w:hAnsi="Arial" w:cs="Arial"/>
          <w:i/>
          <w:color w:val="000000" w:themeColor="text1"/>
          <w:sz w:val="32"/>
          <w:szCs w:val="32"/>
          <w:lang w:val="en-US"/>
        </w:rPr>
        <w:t xml:space="preserve">Taxonomy </w:t>
      </w:r>
      <w:proofErr w:type="gramStart"/>
      <w:r>
        <w:rPr>
          <w:rFonts w:ascii="Arial" w:hAnsi="Arial" w:cs="Arial"/>
          <w:i/>
          <w:color w:val="000000" w:themeColor="text1"/>
          <w:sz w:val="32"/>
          <w:szCs w:val="32"/>
          <w:lang w:val="en-US"/>
        </w:rPr>
        <w:t>ID  :</w:t>
      </w:r>
      <w:proofErr w:type="gramEnd"/>
      <w:r>
        <w:rPr>
          <w:rFonts w:ascii="Arial" w:hAnsi="Arial" w:cs="Arial"/>
          <w:i/>
          <w:color w:val="000000" w:themeColor="text1"/>
          <w:sz w:val="32"/>
          <w:szCs w:val="32"/>
          <w:lang w:val="en-US"/>
        </w:rPr>
        <w:t xml:space="preserve">    9615</w:t>
      </w:r>
    </w:p>
    <w:p w:rsidR="00466787" w:rsidRDefault="00466787" w:rsidP="00466787">
      <w:pPr>
        <w:pStyle w:val="ListParagraph"/>
        <w:ind w:firstLine="720"/>
        <w:jc w:val="both"/>
        <w:rPr>
          <w:rFonts w:ascii="Arial" w:hAnsi="Arial" w:cs="Arial"/>
          <w:i/>
          <w:color w:val="000000" w:themeColor="text1"/>
          <w:sz w:val="32"/>
          <w:szCs w:val="32"/>
          <w:lang w:val="en-US"/>
        </w:rPr>
      </w:pPr>
      <w:r>
        <w:rPr>
          <w:rFonts w:ascii="Arial" w:hAnsi="Arial" w:cs="Arial"/>
          <w:i/>
          <w:color w:val="000000" w:themeColor="text1"/>
          <w:sz w:val="32"/>
          <w:szCs w:val="32"/>
          <w:lang w:val="en-US"/>
        </w:rPr>
        <w:t>No. of chromosomes:   78(3</w:t>
      </w:r>
      <w:r w:rsidR="000C5CA0">
        <w:rPr>
          <w:rFonts w:ascii="Arial" w:hAnsi="Arial" w:cs="Arial"/>
          <w:i/>
          <w:color w:val="000000" w:themeColor="text1"/>
          <w:sz w:val="32"/>
          <w:szCs w:val="32"/>
          <w:lang w:val="en-US"/>
        </w:rPr>
        <w:t>8 pairs, 1X, 1Y=4</w:t>
      </w:r>
      <w:r>
        <w:rPr>
          <w:rFonts w:ascii="Arial" w:hAnsi="Arial" w:cs="Arial"/>
          <w:i/>
          <w:color w:val="000000" w:themeColor="text1"/>
          <w:sz w:val="32"/>
          <w:szCs w:val="32"/>
          <w:lang w:val="en-US"/>
        </w:rPr>
        <w:t>0)</w:t>
      </w:r>
    </w:p>
    <w:p w:rsidR="000C5CA0" w:rsidRDefault="000C5CA0" w:rsidP="000C5CA0">
      <w:pPr>
        <w:jc w:val="both"/>
        <w:rPr>
          <w:rFonts w:ascii="Arial" w:hAnsi="Arial" w:cs="Arial"/>
          <w:i/>
          <w:color w:val="000000" w:themeColor="text1"/>
          <w:sz w:val="32"/>
          <w:szCs w:val="32"/>
          <w:lang w:val="en-US"/>
        </w:rPr>
      </w:pPr>
      <w:r>
        <w:rPr>
          <w:rFonts w:ascii="Arial" w:hAnsi="Arial" w:cs="Arial"/>
          <w:i/>
          <w:noProof/>
          <w:color w:val="000000" w:themeColor="text1"/>
          <w:sz w:val="32"/>
          <w:szCs w:val="32"/>
          <w:lang w:eastAsia="en-SG"/>
        </w:rPr>
        <w:drawing>
          <wp:inline distT="0" distB="0" distL="0" distR="0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(505)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5CA0" w:rsidRDefault="000C5CA0" w:rsidP="000C5CA0">
      <w:pPr>
        <w:pStyle w:val="ListParagraph"/>
        <w:numPr>
          <w:ilvl w:val="0"/>
          <w:numId w:val="1"/>
        </w:numPr>
        <w:jc w:val="both"/>
        <w:rPr>
          <w:rFonts w:ascii="Arial" w:hAnsi="Arial" w:cs="Arial"/>
          <w:i/>
          <w:color w:val="000000" w:themeColor="text1"/>
          <w:sz w:val="32"/>
          <w:szCs w:val="32"/>
          <w:lang w:val="en-US"/>
        </w:rPr>
      </w:pPr>
      <w:r>
        <w:rPr>
          <w:rFonts w:ascii="Arial" w:hAnsi="Arial" w:cs="Arial"/>
          <w:i/>
          <w:color w:val="000000" w:themeColor="text1"/>
          <w:sz w:val="32"/>
          <w:szCs w:val="32"/>
          <w:lang w:val="en-US"/>
        </w:rPr>
        <w:t>House mouse:</w:t>
      </w:r>
    </w:p>
    <w:p w:rsidR="000C5CA0" w:rsidRDefault="000C5CA0" w:rsidP="000C5CA0">
      <w:pPr>
        <w:pStyle w:val="ListParagraph"/>
        <w:ind w:firstLine="720"/>
        <w:jc w:val="both"/>
        <w:rPr>
          <w:rFonts w:ascii="Arial" w:hAnsi="Arial" w:cs="Arial"/>
          <w:i/>
          <w:color w:val="000000" w:themeColor="text1"/>
          <w:sz w:val="32"/>
          <w:szCs w:val="32"/>
          <w:lang w:val="en-US"/>
        </w:rPr>
      </w:pPr>
      <w:r>
        <w:rPr>
          <w:rFonts w:ascii="Arial" w:hAnsi="Arial" w:cs="Arial"/>
          <w:i/>
          <w:color w:val="000000" w:themeColor="text1"/>
          <w:sz w:val="32"/>
          <w:szCs w:val="32"/>
          <w:lang w:val="en-US"/>
        </w:rPr>
        <w:t xml:space="preserve">Scientific name:    Mus </w:t>
      </w:r>
      <w:proofErr w:type="spellStart"/>
      <w:r>
        <w:rPr>
          <w:rFonts w:ascii="Arial" w:hAnsi="Arial" w:cs="Arial"/>
          <w:i/>
          <w:color w:val="000000" w:themeColor="text1"/>
          <w:sz w:val="32"/>
          <w:szCs w:val="32"/>
          <w:lang w:val="en-US"/>
        </w:rPr>
        <w:t>musculus</w:t>
      </w:r>
      <w:proofErr w:type="spellEnd"/>
    </w:p>
    <w:p w:rsidR="000C5CA0" w:rsidRDefault="000C5CA0" w:rsidP="000C5CA0">
      <w:pPr>
        <w:pStyle w:val="ListParagraph"/>
        <w:ind w:firstLine="720"/>
        <w:jc w:val="both"/>
        <w:rPr>
          <w:rFonts w:ascii="Arial" w:hAnsi="Arial" w:cs="Arial"/>
          <w:i/>
          <w:color w:val="000000" w:themeColor="text1"/>
          <w:sz w:val="32"/>
          <w:szCs w:val="32"/>
          <w:lang w:val="en-US"/>
        </w:rPr>
      </w:pPr>
      <w:r>
        <w:rPr>
          <w:rFonts w:ascii="Arial" w:hAnsi="Arial" w:cs="Arial"/>
          <w:i/>
          <w:color w:val="000000" w:themeColor="text1"/>
          <w:sz w:val="32"/>
          <w:szCs w:val="32"/>
          <w:lang w:val="en-US"/>
        </w:rPr>
        <w:t xml:space="preserve">Taxonomy </w:t>
      </w:r>
      <w:proofErr w:type="gramStart"/>
      <w:r>
        <w:rPr>
          <w:rFonts w:ascii="Arial" w:hAnsi="Arial" w:cs="Arial"/>
          <w:i/>
          <w:color w:val="000000" w:themeColor="text1"/>
          <w:sz w:val="32"/>
          <w:szCs w:val="32"/>
          <w:lang w:val="en-US"/>
        </w:rPr>
        <w:t>ID  :</w:t>
      </w:r>
      <w:proofErr w:type="gramEnd"/>
      <w:r>
        <w:rPr>
          <w:rFonts w:ascii="Arial" w:hAnsi="Arial" w:cs="Arial"/>
          <w:i/>
          <w:color w:val="000000" w:themeColor="text1"/>
          <w:sz w:val="32"/>
          <w:szCs w:val="32"/>
          <w:lang w:val="en-US"/>
        </w:rPr>
        <w:t xml:space="preserve">    10090</w:t>
      </w:r>
    </w:p>
    <w:p w:rsidR="000C5CA0" w:rsidRDefault="000C5CA0" w:rsidP="000C5CA0">
      <w:pPr>
        <w:pStyle w:val="ListParagraph"/>
        <w:ind w:firstLine="720"/>
        <w:jc w:val="both"/>
        <w:rPr>
          <w:rFonts w:ascii="Arial" w:hAnsi="Arial" w:cs="Arial"/>
          <w:i/>
          <w:color w:val="000000" w:themeColor="text1"/>
          <w:sz w:val="32"/>
          <w:szCs w:val="32"/>
          <w:lang w:val="en-US"/>
        </w:rPr>
      </w:pPr>
      <w:r>
        <w:rPr>
          <w:rFonts w:ascii="Arial" w:hAnsi="Arial" w:cs="Arial"/>
          <w:i/>
          <w:color w:val="000000" w:themeColor="text1"/>
          <w:sz w:val="32"/>
          <w:szCs w:val="32"/>
          <w:lang w:val="en-US"/>
        </w:rPr>
        <w:t>No. of chromosomes:    40(20 pairs)</w:t>
      </w:r>
    </w:p>
    <w:p w:rsidR="000C5CA0" w:rsidRDefault="000C5CA0" w:rsidP="000C5CA0">
      <w:pPr>
        <w:jc w:val="both"/>
        <w:rPr>
          <w:rFonts w:ascii="Arial" w:hAnsi="Arial" w:cs="Arial"/>
          <w:i/>
          <w:color w:val="000000" w:themeColor="text1"/>
          <w:sz w:val="32"/>
          <w:szCs w:val="32"/>
          <w:lang w:val="en-US"/>
        </w:rPr>
      </w:pPr>
      <w:r>
        <w:rPr>
          <w:rFonts w:ascii="Arial" w:hAnsi="Arial" w:cs="Arial"/>
          <w:i/>
          <w:noProof/>
          <w:color w:val="000000" w:themeColor="text1"/>
          <w:sz w:val="32"/>
          <w:szCs w:val="32"/>
          <w:lang w:eastAsia="en-SG"/>
        </w:rPr>
        <w:lastRenderedPageBreak/>
        <w:drawing>
          <wp:inline distT="0" distB="0" distL="0" distR="0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 (506)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5CA0" w:rsidRDefault="000C5CA0" w:rsidP="000C5CA0">
      <w:pPr>
        <w:pStyle w:val="ListParagraph"/>
        <w:numPr>
          <w:ilvl w:val="0"/>
          <w:numId w:val="1"/>
        </w:numPr>
        <w:jc w:val="both"/>
        <w:rPr>
          <w:rFonts w:ascii="Arial" w:hAnsi="Arial" w:cs="Arial"/>
          <w:i/>
          <w:color w:val="000000" w:themeColor="text1"/>
          <w:sz w:val="32"/>
          <w:szCs w:val="32"/>
          <w:lang w:val="en-US"/>
        </w:rPr>
      </w:pPr>
      <w:r>
        <w:rPr>
          <w:rFonts w:ascii="Arial" w:hAnsi="Arial" w:cs="Arial"/>
          <w:i/>
          <w:color w:val="000000" w:themeColor="text1"/>
          <w:sz w:val="32"/>
          <w:szCs w:val="32"/>
          <w:lang w:val="en-US"/>
        </w:rPr>
        <w:t>Onion:</w:t>
      </w:r>
    </w:p>
    <w:p w:rsidR="000C5CA0" w:rsidRDefault="000C5CA0" w:rsidP="000C5CA0">
      <w:pPr>
        <w:pStyle w:val="ListParagraph"/>
        <w:ind w:firstLine="720"/>
        <w:jc w:val="both"/>
        <w:rPr>
          <w:rFonts w:ascii="Arial" w:hAnsi="Arial" w:cs="Arial"/>
          <w:i/>
          <w:color w:val="000000" w:themeColor="text1"/>
          <w:sz w:val="32"/>
          <w:szCs w:val="32"/>
          <w:lang w:val="en-US"/>
        </w:rPr>
      </w:pPr>
      <w:r>
        <w:rPr>
          <w:rFonts w:ascii="Arial" w:hAnsi="Arial" w:cs="Arial"/>
          <w:i/>
          <w:color w:val="000000" w:themeColor="text1"/>
          <w:sz w:val="32"/>
          <w:szCs w:val="32"/>
          <w:lang w:val="en-US"/>
        </w:rPr>
        <w:t xml:space="preserve">Scientific name:    Allium </w:t>
      </w:r>
      <w:proofErr w:type="spellStart"/>
      <w:r>
        <w:rPr>
          <w:rFonts w:ascii="Arial" w:hAnsi="Arial" w:cs="Arial"/>
          <w:i/>
          <w:color w:val="000000" w:themeColor="text1"/>
          <w:sz w:val="32"/>
          <w:szCs w:val="32"/>
          <w:lang w:val="en-US"/>
        </w:rPr>
        <w:t>cepa</w:t>
      </w:r>
      <w:proofErr w:type="spellEnd"/>
    </w:p>
    <w:p w:rsidR="000C5CA0" w:rsidRDefault="000C5CA0" w:rsidP="000C5CA0">
      <w:pPr>
        <w:pStyle w:val="ListParagraph"/>
        <w:ind w:firstLine="720"/>
        <w:jc w:val="both"/>
        <w:rPr>
          <w:rFonts w:ascii="Arial" w:hAnsi="Arial" w:cs="Arial"/>
          <w:i/>
          <w:color w:val="000000" w:themeColor="text1"/>
          <w:sz w:val="32"/>
          <w:szCs w:val="32"/>
          <w:lang w:val="en-US"/>
        </w:rPr>
      </w:pPr>
      <w:r>
        <w:rPr>
          <w:rFonts w:ascii="Arial" w:hAnsi="Arial" w:cs="Arial"/>
          <w:i/>
          <w:color w:val="000000" w:themeColor="text1"/>
          <w:sz w:val="32"/>
          <w:szCs w:val="32"/>
          <w:lang w:val="en-US"/>
        </w:rPr>
        <w:t xml:space="preserve">Taxonomy </w:t>
      </w:r>
      <w:proofErr w:type="gramStart"/>
      <w:r>
        <w:rPr>
          <w:rFonts w:ascii="Arial" w:hAnsi="Arial" w:cs="Arial"/>
          <w:i/>
          <w:color w:val="000000" w:themeColor="text1"/>
          <w:sz w:val="32"/>
          <w:szCs w:val="32"/>
          <w:lang w:val="en-US"/>
        </w:rPr>
        <w:t>ID  :</w:t>
      </w:r>
      <w:proofErr w:type="gramEnd"/>
      <w:r>
        <w:rPr>
          <w:rFonts w:ascii="Arial" w:hAnsi="Arial" w:cs="Arial"/>
          <w:i/>
          <w:color w:val="000000" w:themeColor="text1"/>
          <w:sz w:val="32"/>
          <w:szCs w:val="32"/>
          <w:lang w:val="en-US"/>
        </w:rPr>
        <w:t xml:space="preserve">    4679</w:t>
      </w:r>
    </w:p>
    <w:p w:rsidR="000C5CA0" w:rsidRDefault="000C5CA0" w:rsidP="000C5CA0">
      <w:pPr>
        <w:pStyle w:val="ListParagraph"/>
        <w:ind w:firstLine="720"/>
        <w:jc w:val="both"/>
        <w:rPr>
          <w:rFonts w:ascii="Arial" w:hAnsi="Arial" w:cs="Arial"/>
          <w:i/>
          <w:color w:val="000000" w:themeColor="text1"/>
          <w:sz w:val="32"/>
          <w:szCs w:val="32"/>
          <w:lang w:val="en-US"/>
        </w:rPr>
      </w:pPr>
      <w:r>
        <w:rPr>
          <w:rFonts w:ascii="Arial" w:hAnsi="Arial" w:cs="Arial"/>
          <w:i/>
          <w:color w:val="000000" w:themeColor="text1"/>
          <w:sz w:val="32"/>
          <w:szCs w:val="32"/>
          <w:lang w:val="en-US"/>
        </w:rPr>
        <w:t>No. of chromosomes:   16(8 pairs)</w:t>
      </w:r>
    </w:p>
    <w:p w:rsidR="000C5CA0" w:rsidRDefault="000C5CA0" w:rsidP="000C5CA0">
      <w:pPr>
        <w:jc w:val="both"/>
        <w:rPr>
          <w:rFonts w:ascii="Arial" w:hAnsi="Arial" w:cs="Arial"/>
          <w:i/>
          <w:color w:val="000000" w:themeColor="text1"/>
          <w:sz w:val="32"/>
          <w:szCs w:val="32"/>
          <w:lang w:val="en-US"/>
        </w:rPr>
      </w:pPr>
      <w:r>
        <w:rPr>
          <w:rFonts w:ascii="Arial" w:hAnsi="Arial" w:cs="Arial"/>
          <w:i/>
          <w:noProof/>
          <w:color w:val="000000" w:themeColor="text1"/>
          <w:sz w:val="32"/>
          <w:szCs w:val="32"/>
          <w:lang w:eastAsia="en-SG"/>
        </w:rPr>
        <w:drawing>
          <wp:inline distT="0" distB="0" distL="0" distR="0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(507)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5CA0" w:rsidRDefault="000C5CA0" w:rsidP="000C5CA0">
      <w:pPr>
        <w:pStyle w:val="ListParagraph"/>
        <w:numPr>
          <w:ilvl w:val="0"/>
          <w:numId w:val="1"/>
        </w:numPr>
        <w:jc w:val="both"/>
        <w:rPr>
          <w:rFonts w:ascii="Arial" w:hAnsi="Arial" w:cs="Arial"/>
          <w:i/>
          <w:color w:val="000000" w:themeColor="text1"/>
          <w:sz w:val="32"/>
          <w:szCs w:val="32"/>
          <w:lang w:val="en-US"/>
        </w:rPr>
      </w:pPr>
      <w:proofErr w:type="spellStart"/>
      <w:r w:rsidRPr="000C5CA0">
        <w:rPr>
          <w:rFonts w:ascii="Arial" w:hAnsi="Arial" w:cs="Arial"/>
          <w:i/>
          <w:color w:val="000000" w:themeColor="text1"/>
          <w:sz w:val="32"/>
          <w:szCs w:val="32"/>
          <w:lang w:val="en-US"/>
        </w:rPr>
        <w:t>Thale</w:t>
      </w:r>
      <w:proofErr w:type="spellEnd"/>
      <w:r w:rsidRPr="000C5CA0">
        <w:rPr>
          <w:rFonts w:ascii="Arial" w:hAnsi="Arial" w:cs="Arial"/>
          <w:i/>
          <w:color w:val="000000" w:themeColor="text1"/>
          <w:sz w:val="32"/>
          <w:szCs w:val="32"/>
          <w:lang w:val="en-US"/>
        </w:rPr>
        <w:t xml:space="preserve"> cress</w:t>
      </w:r>
      <w:r>
        <w:rPr>
          <w:rFonts w:ascii="Arial" w:hAnsi="Arial" w:cs="Arial"/>
          <w:i/>
          <w:color w:val="000000" w:themeColor="text1"/>
          <w:sz w:val="32"/>
          <w:szCs w:val="32"/>
          <w:lang w:val="en-US"/>
        </w:rPr>
        <w:t>:</w:t>
      </w:r>
    </w:p>
    <w:p w:rsidR="000C5CA0" w:rsidRDefault="000C5CA0" w:rsidP="000C5CA0">
      <w:pPr>
        <w:pStyle w:val="ListParagraph"/>
        <w:ind w:firstLine="720"/>
        <w:jc w:val="both"/>
        <w:rPr>
          <w:rFonts w:ascii="Arial" w:hAnsi="Arial" w:cs="Arial"/>
          <w:i/>
          <w:color w:val="000000" w:themeColor="text1"/>
          <w:sz w:val="32"/>
          <w:szCs w:val="32"/>
          <w:lang w:val="en-US"/>
        </w:rPr>
      </w:pPr>
      <w:r>
        <w:rPr>
          <w:rFonts w:ascii="Arial" w:hAnsi="Arial" w:cs="Arial"/>
          <w:i/>
          <w:color w:val="000000" w:themeColor="text1"/>
          <w:sz w:val="32"/>
          <w:szCs w:val="32"/>
          <w:lang w:val="en-US"/>
        </w:rPr>
        <w:t xml:space="preserve">Scientific name:    </w:t>
      </w:r>
      <w:r w:rsidRPr="000C5CA0">
        <w:rPr>
          <w:rFonts w:ascii="Arial" w:hAnsi="Arial" w:cs="Arial"/>
          <w:i/>
          <w:color w:val="000000" w:themeColor="text1"/>
          <w:sz w:val="32"/>
          <w:szCs w:val="32"/>
          <w:lang w:val="en-US"/>
        </w:rPr>
        <w:t>Arabidopsis thaliana</w:t>
      </w:r>
    </w:p>
    <w:p w:rsidR="000C5CA0" w:rsidRDefault="000C5CA0" w:rsidP="000C5CA0">
      <w:pPr>
        <w:pStyle w:val="ListParagraph"/>
        <w:ind w:firstLine="720"/>
        <w:jc w:val="both"/>
        <w:rPr>
          <w:rFonts w:ascii="Arial" w:hAnsi="Arial" w:cs="Arial"/>
          <w:i/>
          <w:color w:val="000000" w:themeColor="text1"/>
          <w:sz w:val="32"/>
          <w:szCs w:val="32"/>
          <w:lang w:val="en-US"/>
        </w:rPr>
      </w:pPr>
      <w:r>
        <w:rPr>
          <w:rFonts w:ascii="Arial" w:hAnsi="Arial" w:cs="Arial"/>
          <w:i/>
          <w:color w:val="000000" w:themeColor="text1"/>
          <w:sz w:val="32"/>
          <w:szCs w:val="32"/>
          <w:lang w:val="en-US"/>
        </w:rPr>
        <w:t xml:space="preserve">Taxonomy </w:t>
      </w:r>
      <w:proofErr w:type="gramStart"/>
      <w:r>
        <w:rPr>
          <w:rFonts w:ascii="Arial" w:hAnsi="Arial" w:cs="Arial"/>
          <w:i/>
          <w:color w:val="000000" w:themeColor="text1"/>
          <w:sz w:val="32"/>
          <w:szCs w:val="32"/>
          <w:lang w:val="en-US"/>
        </w:rPr>
        <w:t>ID  :</w:t>
      </w:r>
      <w:proofErr w:type="gramEnd"/>
      <w:r>
        <w:rPr>
          <w:rFonts w:ascii="Arial" w:hAnsi="Arial" w:cs="Arial"/>
          <w:i/>
          <w:color w:val="000000" w:themeColor="text1"/>
          <w:sz w:val="32"/>
          <w:szCs w:val="32"/>
          <w:lang w:val="en-US"/>
        </w:rPr>
        <w:t xml:space="preserve">    3702</w:t>
      </w:r>
    </w:p>
    <w:p w:rsidR="000C5CA0" w:rsidRDefault="000C5CA0" w:rsidP="000C5CA0">
      <w:pPr>
        <w:pStyle w:val="ListParagraph"/>
        <w:ind w:firstLine="720"/>
        <w:jc w:val="both"/>
        <w:rPr>
          <w:rFonts w:ascii="Arial" w:hAnsi="Arial" w:cs="Arial"/>
          <w:i/>
          <w:color w:val="000000" w:themeColor="text1"/>
          <w:sz w:val="32"/>
          <w:szCs w:val="32"/>
          <w:lang w:val="en-US"/>
        </w:rPr>
      </w:pPr>
      <w:r>
        <w:rPr>
          <w:rFonts w:ascii="Arial" w:hAnsi="Arial" w:cs="Arial"/>
          <w:i/>
          <w:color w:val="000000" w:themeColor="text1"/>
          <w:sz w:val="32"/>
          <w:szCs w:val="32"/>
          <w:lang w:val="en-US"/>
        </w:rPr>
        <w:t>No. of chromosomes:   5</w:t>
      </w:r>
    </w:p>
    <w:p w:rsidR="000C5CA0" w:rsidRDefault="000C5CA0" w:rsidP="000C5CA0">
      <w:pPr>
        <w:jc w:val="both"/>
        <w:rPr>
          <w:rFonts w:ascii="Arial" w:hAnsi="Arial" w:cs="Arial"/>
          <w:i/>
          <w:color w:val="000000" w:themeColor="text1"/>
          <w:sz w:val="32"/>
          <w:szCs w:val="32"/>
          <w:lang w:val="en-US"/>
        </w:rPr>
      </w:pPr>
      <w:r>
        <w:rPr>
          <w:rFonts w:ascii="Arial" w:hAnsi="Arial" w:cs="Arial"/>
          <w:i/>
          <w:noProof/>
          <w:color w:val="000000" w:themeColor="text1"/>
          <w:sz w:val="32"/>
          <w:szCs w:val="32"/>
          <w:lang w:eastAsia="en-SG"/>
        </w:rPr>
        <w:lastRenderedPageBreak/>
        <w:drawing>
          <wp:inline distT="0" distB="0" distL="0" distR="0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 (508)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5CA0" w:rsidRDefault="000C5CA0" w:rsidP="000C5CA0">
      <w:pPr>
        <w:jc w:val="both"/>
        <w:rPr>
          <w:rFonts w:ascii="Arial" w:hAnsi="Arial" w:cs="Arial"/>
          <w:i/>
          <w:color w:val="000000" w:themeColor="text1"/>
          <w:sz w:val="32"/>
          <w:szCs w:val="32"/>
          <w:lang w:val="en-US"/>
        </w:rPr>
      </w:pPr>
    </w:p>
    <w:p w:rsidR="000C5CA0" w:rsidRDefault="000C5CA0" w:rsidP="000C5CA0">
      <w:pPr>
        <w:jc w:val="both"/>
        <w:rPr>
          <w:rFonts w:ascii="Arial" w:hAnsi="Arial" w:cs="Arial"/>
          <w:i/>
          <w:color w:val="000000" w:themeColor="text1"/>
          <w:sz w:val="32"/>
          <w:szCs w:val="32"/>
          <w:lang w:val="en-US"/>
        </w:rPr>
      </w:pPr>
    </w:p>
    <w:p w:rsidR="000C5CA0" w:rsidRDefault="000C5CA0" w:rsidP="000C5CA0">
      <w:pPr>
        <w:jc w:val="both"/>
        <w:rPr>
          <w:rFonts w:ascii="Arial" w:hAnsi="Arial" w:cs="Arial"/>
          <w:i/>
          <w:color w:val="000000" w:themeColor="text1"/>
          <w:sz w:val="32"/>
          <w:szCs w:val="32"/>
          <w:lang w:val="en-US"/>
        </w:rPr>
      </w:pPr>
    </w:p>
    <w:p w:rsidR="00085D27" w:rsidRDefault="00085D27" w:rsidP="000C5CA0">
      <w:pPr>
        <w:jc w:val="both"/>
        <w:rPr>
          <w:rFonts w:ascii="Arial" w:hAnsi="Arial" w:cs="Arial"/>
          <w:i/>
          <w:color w:val="000000" w:themeColor="text1"/>
          <w:sz w:val="32"/>
          <w:szCs w:val="32"/>
          <w:lang w:val="en-US"/>
        </w:rPr>
      </w:pPr>
      <w:r>
        <w:rPr>
          <w:rFonts w:ascii="Arial" w:hAnsi="Arial" w:cs="Arial"/>
          <w:i/>
          <w:color w:val="000000" w:themeColor="text1"/>
          <w:sz w:val="32"/>
          <w:szCs w:val="32"/>
          <w:lang w:val="en-US"/>
        </w:rPr>
        <w:t xml:space="preserve">12)    NCBI E-utilities are nine set of server side programs, which provide stable interface for </w:t>
      </w:r>
      <w:proofErr w:type="spellStart"/>
      <w:r>
        <w:rPr>
          <w:rFonts w:ascii="Arial" w:hAnsi="Arial" w:cs="Arial"/>
          <w:i/>
          <w:color w:val="000000" w:themeColor="text1"/>
          <w:sz w:val="32"/>
          <w:szCs w:val="32"/>
          <w:lang w:val="en-US"/>
        </w:rPr>
        <w:t>Entrez</w:t>
      </w:r>
      <w:proofErr w:type="spellEnd"/>
      <w:r>
        <w:rPr>
          <w:rFonts w:ascii="Arial" w:hAnsi="Arial" w:cs="Arial"/>
          <w:i/>
          <w:color w:val="000000" w:themeColor="text1"/>
          <w:sz w:val="32"/>
          <w:szCs w:val="32"/>
          <w:lang w:val="en-US"/>
        </w:rPr>
        <w:t xml:space="preserve"> query and for accessing the database in NCBI. The E-utilities are set of simple server syntax codes which helps us to retrieve or fetch the requested data.</w:t>
      </w:r>
    </w:p>
    <w:p w:rsidR="00085D27" w:rsidRDefault="00E02BE0" w:rsidP="000C5CA0">
      <w:pPr>
        <w:jc w:val="both"/>
        <w:rPr>
          <w:rFonts w:ascii="Arial" w:hAnsi="Arial" w:cs="Arial"/>
          <w:i/>
          <w:color w:val="000000" w:themeColor="text1"/>
          <w:sz w:val="32"/>
          <w:szCs w:val="32"/>
          <w:lang w:val="en-US"/>
        </w:rPr>
      </w:pPr>
      <w:r>
        <w:rPr>
          <w:rFonts w:ascii="Arial" w:hAnsi="Arial" w:cs="Arial"/>
          <w:i/>
          <w:color w:val="000000" w:themeColor="text1"/>
          <w:sz w:val="32"/>
          <w:szCs w:val="32"/>
          <w:lang w:val="en-US"/>
        </w:rPr>
        <w:tab/>
        <w:t xml:space="preserve">This is an example syntax for fetching </w:t>
      </w:r>
      <w:r w:rsidR="00AA74DE">
        <w:rPr>
          <w:rFonts w:ascii="Arial" w:hAnsi="Arial" w:cs="Arial"/>
          <w:i/>
          <w:color w:val="000000" w:themeColor="text1"/>
          <w:sz w:val="32"/>
          <w:szCs w:val="32"/>
          <w:lang w:val="en-US"/>
        </w:rPr>
        <w:t>homo sapiens related sequences</w:t>
      </w:r>
      <w:r>
        <w:rPr>
          <w:rFonts w:ascii="Arial" w:hAnsi="Arial" w:cs="Arial"/>
          <w:i/>
          <w:color w:val="000000" w:themeColor="text1"/>
          <w:sz w:val="32"/>
          <w:szCs w:val="32"/>
          <w:lang w:val="en-US"/>
        </w:rPr>
        <w:t xml:space="preserve">, from </w:t>
      </w:r>
      <w:proofErr w:type="spellStart"/>
      <w:r w:rsidR="00AA74DE">
        <w:rPr>
          <w:rFonts w:ascii="Arial" w:hAnsi="Arial" w:cs="Arial"/>
          <w:i/>
          <w:color w:val="000000" w:themeColor="text1"/>
          <w:sz w:val="32"/>
          <w:szCs w:val="32"/>
          <w:lang w:val="en-US"/>
        </w:rPr>
        <w:t>ncbi</w:t>
      </w:r>
      <w:proofErr w:type="spellEnd"/>
      <w:r w:rsidR="00AA74DE">
        <w:rPr>
          <w:rFonts w:ascii="Arial" w:hAnsi="Arial" w:cs="Arial"/>
          <w:i/>
          <w:color w:val="000000" w:themeColor="text1"/>
          <w:sz w:val="32"/>
          <w:szCs w:val="32"/>
          <w:lang w:val="en-US"/>
        </w:rPr>
        <w:t xml:space="preserve"> in </w:t>
      </w:r>
      <w:proofErr w:type="spellStart"/>
      <w:r w:rsidR="00AA74DE">
        <w:rPr>
          <w:rFonts w:ascii="Arial" w:hAnsi="Arial" w:cs="Arial"/>
          <w:i/>
          <w:color w:val="000000" w:themeColor="text1"/>
          <w:sz w:val="32"/>
          <w:szCs w:val="32"/>
          <w:lang w:val="en-US"/>
        </w:rPr>
        <w:t>fasta</w:t>
      </w:r>
      <w:proofErr w:type="spellEnd"/>
      <w:r w:rsidR="00AA74DE">
        <w:rPr>
          <w:rFonts w:ascii="Arial" w:hAnsi="Arial" w:cs="Arial"/>
          <w:i/>
          <w:color w:val="000000" w:themeColor="text1"/>
          <w:sz w:val="32"/>
          <w:szCs w:val="32"/>
          <w:lang w:val="en-US"/>
        </w:rPr>
        <w:t xml:space="preserve"> format.</w:t>
      </w:r>
    </w:p>
    <w:p w:rsidR="00AA74DE" w:rsidRPr="00AA74DE" w:rsidRDefault="00AA74DE" w:rsidP="000C5CA0">
      <w:pPr>
        <w:jc w:val="both"/>
        <w:rPr>
          <w:rFonts w:ascii="Arial" w:hAnsi="Arial" w:cs="Arial"/>
          <w:i/>
          <w:color w:val="00B050"/>
          <w:sz w:val="28"/>
          <w:szCs w:val="28"/>
          <w:lang w:val="en-US"/>
        </w:rPr>
      </w:pPr>
      <w:proofErr w:type="spellStart"/>
      <w:r w:rsidRPr="00AA74DE">
        <w:rPr>
          <w:rFonts w:ascii="Arial" w:hAnsi="Arial" w:cs="Arial"/>
          <w:i/>
          <w:color w:val="00B050"/>
          <w:sz w:val="28"/>
          <w:szCs w:val="28"/>
          <w:lang w:val="en-US"/>
        </w:rPr>
        <w:t>e</w:t>
      </w:r>
      <w:r>
        <w:rPr>
          <w:rFonts w:ascii="Arial" w:hAnsi="Arial" w:cs="Arial"/>
          <w:i/>
          <w:color w:val="00B050"/>
          <w:sz w:val="28"/>
          <w:szCs w:val="28"/>
          <w:lang w:val="en-US"/>
        </w:rPr>
        <w:t>search</w:t>
      </w:r>
      <w:proofErr w:type="spellEnd"/>
      <w:r>
        <w:rPr>
          <w:rFonts w:ascii="Arial" w:hAnsi="Arial" w:cs="Arial"/>
          <w:i/>
          <w:color w:val="00B050"/>
          <w:sz w:val="28"/>
          <w:szCs w:val="28"/>
          <w:lang w:val="en-US"/>
        </w:rPr>
        <w:t xml:space="preserve"> -</w:t>
      </w:r>
      <w:proofErr w:type="spellStart"/>
      <w:r>
        <w:rPr>
          <w:rFonts w:ascii="Arial" w:hAnsi="Arial" w:cs="Arial"/>
          <w:i/>
          <w:color w:val="00B050"/>
          <w:sz w:val="28"/>
          <w:szCs w:val="28"/>
          <w:lang w:val="en-US"/>
        </w:rPr>
        <w:t>db</w:t>
      </w:r>
      <w:proofErr w:type="spellEnd"/>
      <w:r>
        <w:rPr>
          <w:rFonts w:ascii="Arial" w:hAnsi="Arial" w:cs="Arial"/>
          <w:i/>
          <w:color w:val="00B050"/>
          <w:sz w:val="28"/>
          <w:szCs w:val="28"/>
          <w:lang w:val="en-US"/>
        </w:rPr>
        <w:t xml:space="preserve"> </w:t>
      </w:r>
      <w:proofErr w:type="spellStart"/>
      <w:r>
        <w:rPr>
          <w:rFonts w:ascii="Arial" w:hAnsi="Arial" w:cs="Arial"/>
          <w:i/>
          <w:color w:val="00B050"/>
          <w:sz w:val="28"/>
          <w:szCs w:val="28"/>
          <w:lang w:val="en-US"/>
        </w:rPr>
        <w:t>ncbi</w:t>
      </w:r>
      <w:proofErr w:type="spellEnd"/>
      <w:r>
        <w:rPr>
          <w:rFonts w:ascii="Arial" w:hAnsi="Arial" w:cs="Arial"/>
          <w:i/>
          <w:color w:val="00B050"/>
          <w:sz w:val="28"/>
          <w:szCs w:val="28"/>
          <w:lang w:val="en-US"/>
        </w:rPr>
        <w:t xml:space="preserve"> -query "homo sapiens sequences</w:t>
      </w:r>
      <w:r w:rsidRPr="00AA74DE">
        <w:rPr>
          <w:rFonts w:ascii="Arial" w:hAnsi="Arial" w:cs="Arial"/>
          <w:i/>
          <w:color w:val="00B050"/>
          <w:sz w:val="28"/>
          <w:szCs w:val="28"/>
          <w:lang w:val="en-US"/>
        </w:rPr>
        <w:t>"</w:t>
      </w:r>
    </w:p>
    <w:p w:rsidR="00085D27" w:rsidRPr="00AA74DE" w:rsidRDefault="00AA74DE" w:rsidP="000C5CA0">
      <w:pPr>
        <w:jc w:val="both"/>
        <w:rPr>
          <w:rFonts w:ascii="Arial" w:hAnsi="Arial" w:cs="Arial"/>
          <w:i/>
          <w:color w:val="00B050"/>
          <w:sz w:val="28"/>
          <w:szCs w:val="28"/>
          <w:lang w:val="en-US"/>
        </w:rPr>
      </w:pPr>
      <w:proofErr w:type="spellStart"/>
      <w:r>
        <w:rPr>
          <w:rFonts w:ascii="Arial" w:hAnsi="Arial" w:cs="Arial"/>
          <w:i/>
          <w:color w:val="00B050"/>
          <w:sz w:val="28"/>
          <w:szCs w:val="28"/>
          <w:lang w:val="en-US"/>
        </w:rPr>
        <w:t>elink</w:t>
      </w:r>
      <w:proofErr w:type="spellEnd"/>
      <w:r>
        <w:rPr>
          <w:rFonts w:ascii="Arial" w:hAnsi="Arial" w:cs="Arial"/>
          <w:i/>
          <w:color w:val="00B050"/>
          <w:sz w:val="28"/>
          <w:szCs w:val="28"/>
          <w:lang w:val="en-US"/>
        </w:rPr>
        <w:t xml:space="preserve"> -receptor</w:t>
      </w:r>
      <w:r w:rsidRPr="00AA74DE">
        <w:rPr>
          <w:rFonts w:ascii="Arial" w:hAnsi="Arial" w:cs="Arial"/>
          <w:i/>
          <w:color w:val="00B050"/>
          <w:sz w:val="28"/>
          <w:szCs w:val="28"/>
          <w:lang w:val="en-US"/>
        </w:rPr>
        <w:t xml:space="preserve"> gene</w:t>
      </w:r>
    </w:p>
    <w:p w:rsidR="00AA74DE" w:rsidRPr="00AA74DE" w:rsidRDefault="00AA74DE" w:rsidP="000C5CA0">
      <w:pPr>
        <w:jc w:val="both"/>
        <w:rPr>
          <w:rFonts w:ascii="Arial" w:hAnsi="Arial" w:cs="Arial"/>
          <w:i/>
          <w:color w:val="00B050"/>
          <w:sz w:val="28"/>
          <w:szCs w:val="28"/>
          <w:lang w:val="en-US"/>
        </w:rPr>
      </w:pPr>
      <w:proofErr w:type="spellStart"/>
      <w:r w:rsidRPr="00AA74DE">
        <w:rPr>
          <w:rFonts w:ascii="Arial" w:hAnsi="Arial" w:cs="Arial"/>
          <w:i/>
          <w:color w:val="00B050"/>
          <w:sz w:val="28"/>
          <w:szCs w:val="28"/>
          <w:lang w:val="en-US"/>
        </w:rPr>
        <w:t>efetch</w:t>
      </w:r>
      <w:proofErr w:type="spellEnd"/>
      <w:r w:rsidRPr="00AA74DE">
        <w:rPr>
          <w:rFonts w:ascii="Arial" w:hAnsi="Arial" w:cs="Arial"/>
          <w:i/>
          <w:color w:val="00B050"/>
          <w:sz w:val="28"/>
          <w:szCs w:val="28"/>
          <w:lang w:val="en-US"/>
        </w:rPr>
        <w:t xml:space="preserve"> -format </w:t>
      </w:r>
      <w:proofErr w:type="spellStart"/>
      <w:r w:rsidRPr="00AA74DE">
        <w:rPr>
          <w:rFonts w:ascii="Arial" w:hAnsi="Arial" w:cs="Arial"/>
          <w:i/>
          <w:color w:val="00B050"/>
          <w:sz w:val="28"/>
          <w:szCs w:val="28"/>
          <w:lang w:val="en-US"/>
        </w:rPr>
        <w:t>fasta</w:t>
      </w:r>
      <w:proofErr w:type="spellEnd"/>
    </w:p>
    <w:p w:rsidR="00AA74DE" w:rsidRDefault="00AA74DE" w:rsidP="000C5CA0">
      <w:pPr>
        <w:jc w:val="both"/>
        <w:rPr>
          <w:rFonts w:ascii="Arial" w:hAnsi="Arial" w:cs="Arial"/>
          <w:i/>
          <w:color w:val="000000" w:themeColor="text1"/>
          <w:sz w:val="32"/>
          <w:szCs w:val="32"/>
          <w:lang w:val="en-US"/>
        </w:rPr>
      </w:pPr>
    </w:p>
    <w:p w:rsidR="000C5CA0" w:rsidRDefault="00D129C6" w:rsidP="000C5CA0">
      <w:pPr>
        <w:jc w:val="both"/>
        <w:rPr>
          <w:rFonts w:ascii="Arial" w:hAnsi="Arial" w:cs="Arial"/>
          <w:i/>
          <w:color w:val="000000" w:themeColor="text1"/>
          <w:sz w:val="32"/>
          <w:szCs w:val="32"/>
          <w:lang w:val="en-US"/>
        </w:rPr>
      </w:pPr>
      <w:r>
        <w:rPr>
          <w:rFonts w:ascii="Arial" w:hAnsi="Arial" w:cs="Arial"/>
          <w:i/>
          <w:color w:val="000000" w:themeColor="text1"/>
          <w:sz w:val="32"/>
          <w:szCs w:val="32"/>
          <w:lang w:val="en-US"/>
        </w:rPr>
        <w:t>13)</w:t>
      </w:r>
      <w:r>
        <w:rPr>
          <w:rFonts w:ascii="Arial" w:hAnsi="Arial" w:cs="Arial"/>
          <w:i/>
          <w:color w:val="000000" w:themeColor="text1"/>
          <w:sz w:val="32"/>
          <w:szCs w:val="32"/>
          <w:lang w:val="en-US"/>
        </w:rPr>
        <w:tab/>
      </w:r>
      <w:r w:rsidR="00B379EE">
        <w:rPr>
          <w:rFonts w:ascii="Arial" w:hAnsi="Arial" w:cs="Arial"/>
          <w:i/>
          <w:color w:val="000000" w:themeColor="text1"/>
          <w:sz w:val="32"/>
          <w:szCs w:val="32"/>
          <w:lang w:val="en-US"/>
        </w:rPr>
        <w:t>Using Nucleic Acids Research (NAR), database category list, I found different</w:t>
      </w:r>
      <w:r w:rsidR="00313D9E">
        <w:rPr>
          <w:rFonts w:ascii="Arial" w:hAnsi="Arial" w:cs="Arial"/>
          <w:i/>
          <w:color w:val="000000" w:themeColor="text1"/>
          <w:sz w:val="32"/>
          <w:szCs w:val="32"/>
          <w:lang w:val="en-US"/>
        </w:rPr>
        <w:t xml:space="preserve"> databases for given categories:</w:t>
      </w:r>
    </w:p>
    <w:p w:rsidR="00B379EE" w:rsidRDefault="00B379EE" w:rsidP="00B379EE">
      <w:pPr>
        <w:ind w:firstLine="720"/>
        <w:jc w:val="both"/>
        <w:rPr>
          <w:rFonts w:ascii="Arial" w:hAnsi="Arial" w:cs="Arial"/>
          <w:i/>
          <w:color w:val="000000" w:themeColor="text1"/>
          <w:sz w:val="32"/>
          <w:szCs w:val="32"/>
          <w:lang w:val="en-US"/>
        </w:rPr>
      </w:pPr>
      <w:r>
        <w:rPr>
          <w:rFonts w:ascii="Arial" w:hAnsi="Arial" w:cs="Arial"/>
          <w:i/>
          <w:color w:val="000000" w:themeColor="text1"/>
          <w:sz w:val="32"/>
          <w:szCs w:val="32"/>
          <w:lang w:val="en-US"/>
        </w:rPr>
        <w:t>a) Protein properties:</w:t>
      </w:r>
    </w:p>
    <w:p w:rsidR="00B379EE" w:rsidRDefault="00B379EE" w:rsidP="00B379EE">
      <w:pPr>
        <w:pStyle w:val="ListParagraph"/>
        <w:numPr>
          <w:ilvl w:val="2"/>
          <w:numId w:val="1"/>
        </w:numPr>
        <w:jc w:val="both"/>
        <w:rPr>
          <w:rFonts w:ascii="Arial" w:hAnsi="Arial" w:cs="Arial"/>
          <w:i/>
          <w:color w:val="000000" w:themeColor="text1"/>
          <w:sz w:val="32"/>
          <w:szCs w:val="32"/>
          <w:lang w:val="en-US"/>
        </w:rPr>
      </w:pPr>
      <w:r>
        <w:rPr>
          <w:rFonts w:ascii="Arial" w:hAnsi="Arial" w:cs="Arial"/>
          <w:i/>
          <w:color w:val="000000" w:themeColor="text1"/>
          <w:sz w:val="32"/>
          <w:szCs w:val="32"/>
          <w:lang w:val="en-US"/>
        </w:rPr>
        <w:t>HHMD – Human Histone Modification Database</w:t>
      </w:r>
    </w:p>
    <w:p w:rsidR="00B379EE" w:rsidRDefault="00B379EE" w:rsidP="00B379EE">
      <w:pPr>
        <w:pStyle w:val="ListParagraph"/>
        <w:numPr>
          <w:ilvl w:val="2"/>
          <w:numId w:val="1"/>
        </w:numPr>
        <w:jc w:val="both"/>
        <w:rPr>
          <w:rFonts w:ascii="Arial" w:hAnsi="Arial" w:cs="Arial"/>
          <w:i/>
          <w:color w:val="000000" w:themeColor="text1"/>
          <w:sz w:val="32"/>
          <w:szCs w:val="32"/>
          <w:lang w:val="en-US"/>
        </w:rPr>
      </w:pPr>
      <w:r>
        <w:rPr>
          <w:rFonts w:ascii="Arial" w:hAnsi="Arial" w:cs="Arial"/>
          <w:i/>
          <w:color w:val="000000" w:themeColor="text1"/>
          <w:sz w:val="32"/>
          <w:szCs w:val="32"/>
          <w:lang w:val="en-US"/>
        </w:rPr>
        <w:lastRenderedPageBreak/>
        <w:t>PIDD – Database for protein modelling</w:t>
      </w:r>
    </w:p>
    <w:p w:rsidR="00B379EE" w:rsidRDefault="00B379EE" w:rsidP="00B379EE">
      <w:pPr>
        <w:jc w:val="both"/>
        <w:rPr>
          <w:rFonts w:ascii="Arial" w:hAnsi="Arial" w:cs="Arial"/>
          <w:i/>
          <w:color w:val="000000" w:themeColor="text1"/>
          <w:sz w:val="32"/>
          <w:szCs w:val="32"/>
          <w:lang w:val="en-US"/>
        </w:rPr>
      </w:pPr>
      <w:r>
        <w:rPr>
          <w:rFonts w:ascii="Arial" w:hAnsi="Arial" w:cs="Arial"/>
          <w:i/>
          <w:noProof/>
          <w:color w:val="000000" w:themeColor="text1"/>
          <w:sz w:val="32"/>
          <w:szCs w:val="32"/>
          <w:lang w:eastAsia="en-SG"/>
        </w:rPr>
        <w:drawing>
          <wp:inline distT="0" distB="0" distL="0" distR="0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 (514)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79EE" w:rsidRDefault="00B379EE" w:rsidP="00B379EE">
      <w:pPr>
        <w:jc w:val="both"/>
        <w:rPr>
          <w:rFonts w:ascii="Arial" w:hAnsi="Arial" w:cs="Arial"/>
          <w:i/>
          <w:color w:val="000000" w:themeColor="text1"/>
          <w:sz w:val="32"/>
          <w:szCs w:val="32"/>
          <w:lang w:val="en-US"/>
        </w:rPr>
      </w:pPr>
      <w:r>
        <w:rPr>
          <w:rFonts w:ascii="Arial" w:hAnsi="Arial" w:cs="Arial"/>
          <w:i/>
          <w:color w:val="000000" w:themeColor="text1"/>
          <w:sz w:val="32"/>
          <w:szCs w:val="32"/>
          <w:lang w:val="en-US"/>
        </w:rPr>
        <w:tab/>
        <w:t xml:space="preserve">b) </w:t>
      </w:r>
      <w:r w:rsidRPr="00B379EE">
        <w:rPr>
          <w:rFonts w:ascii="Arial" w:hAnsi="Arial" w:cs="Arial"/>
          <w:i/>
          <w:color w:val="000000" w:themeColor="text1"/>
          <w:sz w:val="32"/>
          <w:szCs w:val="32"/>
          <w:lang w:val="en-US"/>
        </w:rPr>
        <w:t>Smal</w:t>
      </w:r>
      <w:r>
        <w:rPr>
          <w:rFonts w:ascii="Arial" w:hAnsi="Arial" w:cs="Arial"/>
          <w:i/>
          <w:color w:val="000000" w:themeColor="text1"/>
          <w:sz w:val="32"/>
          <w:szCs w:val="32"/>
          <w:lang w:val="en-US"/>
        </w:rPr>
        <w:t>l molecules (Structure related):</w:t>
      </w:r>
    </w:p>
    <w:p w:rsidR="00B379EE" w:rsidRDefault="00B379EE" w:rsidP="00B379EE">
      <w:pPr>
        <w:pStyle w:val="ListParagraph"/>
        <w:numPr>
          <w:ilvl w:val="2"/>
          <w:numId w:val="1"/>
        </w:numPr>
        <w:jc w:val="both"/>
        <w:rPr>
          <w:rFonts w:ascii="Arial" w:hAnsi="Arial" w:cs="Arial"/>
          <w:i/>
          <w:color w:val="000000" w:themeColor="text1"/>
          <w:sz w:val="32"/>
          <w:szCs w:val="32"/>
          <w:lang w:val="en-US"/>
        </w:rPr>
      </w:pPr>
      <w:proofErr w:type="spellStart"/>
      <w:r>
        <w:rPr>
          <w:rFonts w:ascii="Arial" w:hAnsi="Arial" w:cs="Arial"/>
          <w:i/>
          <w:color w:val="000000" w:themeColor="text1"/>
          <w:sz w:val="32"/>
          <w:szCs w:val="32"/>
          <w:lang w:val="en-US"/>
        </w:rPr>
        <w:t>BitterDB</w:t>
      </w:r>
      <w:proofErr w:type="spellEnd"/>
      <w:r>
        <w:rPr>
          <w:rFonts w:ascii="Arial" w:hAnsi="Arial" w:cs="Arial"/>
          <w:i/>
          <w:color w:val="000000" w:themeColor="text1"/>
          <w:sz w:val="32"/>
          <w:szCs w:val="32"/>
          <w:lang w:val="en-US"/>
        </w:rPr>
        <w:t xml:space="preserve"> – For bitter taste molecules and receptors.</w:t>
      </w:r>
    </w:p>
    <w:p w:rsidR="00B379EE" w:rsidRDefault="00B379EE" w:rsidP="00B379EE">
      <w:pPr>
        <w:pStyle w:val="ListParagraph"/>
        <w:numPr>
          <w:ilvl w:val="2"/>
          <w:numId w:val="1"/>
        </w:numPr>
        <w:jc w:val="both"/>
        <w:rPr>
          <w:rFonts w:ascii="Arial" w:hAnsi="Arial" w:cs="Arial"/>
          <w:i/>
          <w:color w:val="000000" w:themeColor="text1"/>
          <w:sz w:val="32"/>
          <w:szCs w:val="32"/>
          <w:lang w:val="en-US"/>
        </w:rPr>
      </w:pPr>
      <w:proofErr w:type="spellStart"/>
      <w:r>
        <w:rPr>
          <w:rFonts w:ascii="Arial" w:hAnsi="Arial" w:cs="Arial"/>
          <w:i/>
          <w:color w:val="000000" w:themeColor="text1"/>
          <w:sz w:val="32"/>
          <w:szCs w:val="32"/>
          <w:lang w:val="en-US"/>
        </w:rPr>
        <w:t>Hemolytik</w:t>
      </w:r>
      <w:proofErr w:type="spellEnd"/>
      <w:r>
        <w:rPr>
          <w:rFonts w:ascii="Arial" w:hAnsi="Arial" w:cs="Arial"/>
          <w:i/>
          <w:color w:val="000000" w:themeColor="text1"/>
          <w:sz w:val="32"/>
          <w:szCs w:val="32"/>
          <w:lang w:val="en-US"/>
        </w:rPr>
        <w:t xml:space="preserve"> – For hemolytic and non-hemolytic peptides.</w:t>
      </w:r>
    </w:p>
    <w:p w:rsidR="00B379EE" w:rsidRDefault="00045724" w:rsidP="00B379EE">
      <w:pPr>
        <w:jc w:val="both"/>
        <w:rPr>
          <w:rFonts w:ascii="Arial" w:hAnsi="Arial" w:cs="Arial"/>
          <w:i/>
          <w:color w:val="000000" w:themeColor="text1"/>
          <w:sz w:val="32"/>
          <w:szCs w:val="32"/>
          <w:lang w:val="en-US"/>
        </w:rPr>
      </w:pPr>
      <w:r>
        <w:rPr>
          <w:rFonts w:ascii="Arial" w:hAnsi="Arial" w:cs="Arial"/>
          <w:i/>
          <w:noProof/>
          <w:color w:val="000000" w:themeColor="text1"/>
          <w:sz w:val="32"/>
          <w:szCs w:val="32"/>
          <w:lang w:eastAsia="en-SG"/>
        </w:rPr>
        <w:drawing>
          <wp:inline distT="0" distB="0" distL="0" distR="0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 (515)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5724" w:rsidRDefault="00045724" w:rsidP="00B379EE">
      <w:pPr>
        <w:jc w:val="both"/>
        <w:rPr>
          <w:rFonts w:ascii="Arial" w:hAnsi="Arial" w:cs="Arial"/>
          <w:i/>
          <w:color w:val="000000" w:themeColor="text1"/>
          <w:sz w:val="32"/>
          <w:szCs w:val="32"/>
          <w:lang w:val="en-US"/>
        </w:rPr>
      </w:pPr>
      <w:r>
        <w:rPr>
          <w:rFonts w:ascii="Arial" w:hAnsi="Arial" w:cs="Arial"/>
          <w:i/>
          <w:color w:val="000000" w:themeColor="text1"/>
          <w:sz w:val="32"/>
          <w:szCs w:val="32"/>
          <w:lang w:val="en-US"/>
        </w:rPr>
        <w:tab/>
        <w:t xml:space="preserve">c) </w:t>
      </w:r>
      <w:r w:rsidRPr="00045724">
        <w:rPr>
          <w:rFonts w:ascii="Arial" w:hAnsi="Arial" w:cs="Arial"/>
          <w:i/>
          <w:color w:val="000000" w:themeColor="text1"/>
          <w:sz w:val="32"/>
          <w:szCs w:val="32"/>
          <w:lang w:val="en-US"/>
        </w:rPr>
        <w:t>Cancer gene databases</w:t>
      </w:r>
      <w:r>
        <w:rPr>
          <w:rFonts w:ascii="Arial" w:hAnsi="Arial" w:cs="Arial"/>
          <w:i/>
          <w:color w:val="000000" w:themeColor="text1"/>
          <w:sz w:val="32"/>
          <w:szCs w:val="32"/>
          <w:lang w:val="en-US"/>
        </w:rPr>
        <w:t>:</w:t>
      </w:r>
    </w:p>
    <w:p w:rsidR="00045724" w:rsidRDefault="00045724" w:rsidP="00045724">
      <w:pPr>
        <w:pStyle w:val="ListParagraph"/>
        <w:numPr>
          <w:ilvl w:val="2"/>
          <w:numId w:val="1"/>
        </w:numPr>
        <w:jc w:val="both"/>
        <w:rPr>
          <w:rFonts w:ascii="Arial" w:hAnsi="Arial" w:cs="Arial"/>
          <w:i/>
          <w:color w:val="000000" w:themeColor="text1"/>
          <w:sz w:val="32"/>
          <w:szCs w:val="32"/>
          <w:lang w:val="en-US"/>
        </w:rPr>
      </w:pPr>
      <w:proofErr w:type="spellStart"/>
      <w:r>
        <w:rPr>
          <w:rFonts w:ascii="Arial" w:hAnsi="Arial" w:cs="Arial"/>
          <w:i/>
          <w:color w:val="000000" w:themeColor="text1"/>
          <w:sz w:val="32"/>
          <w:szCs w:val="32"/>
          <w:lang w:val="en-US"/>
        </w:rPr>
        <w:lastRenderedPageBreak/>
        <w:t>BCCTBbp</w:t>
      </w:r>
      <w:proofErr w:type="spellEnd"/>
      <w:r>
        <w:rPr>
          <w:rFonts w:ascii="Arial" w:hAnsi="Arial" w:cs="Arial"/>
          <w:i/>
          <w:color w:val="000000" w:themeColor="text1"/>
          <w:sz w:val="32"/>
          <w:szCs w:val="32"/>
          <w:lang w:val="en-US"/>
        </w:rPr>
        <w:t xml:space="preserve"> - </w:t>
      </w:r>
      <w:r w:rsidRPr="00045724">
        <w:rPr>
          <w:rFonts w:ascii="Arial" w:hAnsi="Arial" w:cs="Arial"/>
          <w:i/>
          <w:color w:val="000000" w:themeColor="text1"/>
          <w:sz w:val="32"/>
          <w:szCs w:val="32"/>
          <w:lang w:val="en-US"/>
        </w:rPr>
        <w:t>Breast Cancer Campaign Tissue Bank bioinformatics portal</w:t>
      </w:r>
    </w:p>
    <w:p w:rsidR="00045724" w:rsidRDefault="00045724" w:rsidP="00045724">
      <w:pPr>
        <w:pStyle w:val="ListParagraph"/>
        <w:numPr>
          <w:ilvl w:val="2"/>
          <w:numId w:val="1"/>
        </w:numPr>
        <w:jc w:val="both"/>
        <w:rPr>
          <w:rFonts w:ascii="Arial" w:hAnsi="Arial" w:cs="Arial"/>
          <w:i/>
          <w:color w:val="000000" w:themeColor="text1"/>
          <w:sz w:val="32"/>
          <w:szCs w:val="32"/>
          <w:lang w:val="en-US"/>
        </w:rPr>
      </w:pPr>
      <w:proofErr w:type="spellStart"/>
      <w:r>
        <w:rPr>
          <w:rFonts w:ascii="Arial" w:hAnsi="Arial" w:cs="Arial"/>
          <w:i/>
          <w:color w:val="000000" w:themeColor="text1"/>
          <w:sz w:val="32"/>
          <w:szCs w:val="32"/>
          <w:lang w:val="en-US"/>
        </w:rPr>
        <w:t>CanGEM</w:t>
      </w:r>
      <w:proofErr w:type="spellEnd"/>
      <w:r>
        <w:rPr>
          <w:rFonts w:ascii="Arial" w:hAnsi="Arial" w:cs="Arial"/>
          <w:i/>
          <w:color w:val="000000" w:themeColor="text1"/>
          <w:sz w:val="32"/>
          <w:szCs w:val="32"/>
          <w:lang w:val="en-US"/>
        </w:rPr>
        <w:t xml:space="preserve"> - </w:t>
      </w:r>
      <w:r w:rsidRPr="00045724">
        <w:rPr>
          <w:rFonts w:ascii="Arial" w:hAnsi="Arial" w:cs="Arial"/>
          <w:i/>
          <w:color w:val="000000" w:themeColor="text1"/>
          <w:sz w:val="32"/>
          <w:szCs w:val="32"/>
          <w:lang w:val="en-US"/>
        </w:rPr>
        <w:t>Gene copy number changes in cancer</w:t>
      </w:r>
    </w:p>
    <w:p w:rsidR="00045724" w:rsidRDefault="00045724" w:rsidP="00045724">
      <w:pPr>
        <w:jc w:val="both"/>
        <w:rPr>
          <w:rFonts w:ascii="Arial" w:hAnsi="Arial" w:cs="Arial"/>
          <w:i/>
          <w:color w:val="000000" w:themeColor="text1"/>
          <w:sz w:val="32"/>
          <w:szCs w:val="32"/>
          <w:lang w:val="en-US"/>
        </w:rPr>
      </w:pPr>
      <w:r>
        <w:rPr>
          <w:rFonts w:ascii="Arial" w:hAnsi="Arial" w:cs="Arial"/>
          <w:i/>
          <w:noProof/>
          <w:color w:val="000000" w:themeColor="text1"/>
          <w:sz w:val="32"/>
          <w:szCs w:val="32"/>
          <w:lang w:eastAsia="en-SG"/>
        </w:rPr>
        <w:drawing>
          <wp:inline distT="0" distB="0" distL="0" distR="0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 (516)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5724" w:rsidRDefault="00045724" w:rsidP="00045724">
      <w:pPr>
        <w:jc w:val="both"/>
        <w:rPr>
          <w:rFonts w:ascii="Arial" w:hAnsi="Arial" w:cs="Arial"/>
          <w:i/>
          <w:color w:val="000000" w:themeColor="text1"/>
          <w:sz w:val="32"/>
          <w:szCs w:val="32"/>
          <w:lang w:val="en-US"/>
        </w:rPr>
      </w:pPr>
    </w:p>
    <w:p w:rsidR="00045724" w:rsidRPr="00045724" w:rsidRDefault="00045724" w:rsidP="00045724">
      <w:pPr>
        <w:jc w:val="both"/>
        <w:rPr>
          <w:rFonts w:ascii="Arial" w:hAnsi="Arial" w:cs="Arial"/>
          <w:i/>
          <w:color w:val="000000" w:themeColor="text1"/>
          <w:sz w:val="32"/>
          <w:szCs w:val="32"/>
          <w:lang w:val="en-US"/>
        </w:rPr>
      </w:pPr>
    </w:p>
    <w:p w:rsidR="000C5CA0" w:rsidRPr="000C5CA0" w:rsidRDefault="000C5CA0" w:rsidP="000C5CA0">
      <w:pPr>
        <w:pStyle w:val="ListParagraph"/>
        <w:ind w:left="1440"/>
        <w:jc w:val="both"/>
        <w:rPr>
          <w:rFonts w:ascii="Arial" w:hAnsi="Arial" w:cs="Arial"/>
          <w:i/>
          <w:color w:val="000000" w:themeColor="text1"/>
          <w:sz w:val="32"/>
          <w:szCs w:val="32"/>
          <w:lang w:val="en-US"/>
        </w:rPr>
      </w:pPr>
    </w:p>
    <w:p w:rsidR="00733DBA" w:rsidRPr="00733DBA" w:rsidRDefault="00733DBA" w:rsidP="00733DBA">
      <w:pPr>
        <w:pStyle w:val="ListParagraph"/>
        <w:ind w:left="1440"/>
        <w:jc w:val="both"/>
        <w:rPr>
          <w:rFonts w:ascii="Arial" w:hAnsi="Arial" w:cs="Arial"/>
          <w:i/>
          <w:color w:val="000000" w:themeColor="text1"/>
          <w:sz w:val="32"/>
          <w:szCs w:val="32"/>
          <w:lang w:val="en-US"/>
        </w:rPr>
      </w:pPr>
    </w:p>
    <w:sectPr w:rsidR="00733DBA" w:rsidRPr="00733DB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A922D25"/>
    <w:multiLevelType w:val="hybridMultilevel"/>
    <w:tmpl w:val="4CC47E2E"/>
    <w:lvl w:ilvl="0" w:tplc="4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FBF77C8"/>
    <w:multiLevelType w:val="hybridMultilevel"/>
    <w:tmpl w:val="451CA9D6"/>
    <w:lvl w:ilvl="0" w:tplc="4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9937EF3"/>
    <w:multiLevelType w:val="hybridMultilevel"/>
    <w:tmpl w:val="EBB4F124"/>
    <w:lvl w:ilvl="0" w:tplc="4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0DF6AF8"/>
    <w:multiLevelType w:val="hybridMultilevel"/>
    <w:tmpl w:val="0EEE3144"/>
    <w:lvl w:ilvl="0" w:tplc="4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2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D5135"/>
    <w:rsid w:val="00045724"/>
    <w:rsid w:val="00085D27"/>
    <w:rsid w:val="000C5CA0"/>
    <w:rsid w:val="002A38C0"/>
    <w:rsid w:val="00313D9E"/>
    <w:rsid w:val="003928B2"/>
    <w:rsid w:val="00466787"/>
    <w:rsid w:val="00487A52"/>
    <w:rsid w:val="00494544"/>
    <w:rsid w:val="00557AF6"/>
    <w:rsid w:val="005717D9"/>
    <w:rsid w:val="005A58E3"/>
    <w:rsid w:val="005D2EE4"/>
    <w:rsid w:val="006A7549"/>
    <w:rsid w:val="00733DBA"/>
    <w:rsid w:val="0077363E"/>
    <w:rsid w:val="00803847"/>
    <w:rsid w:val="00824224"/>
    <w:rsid w:val="00841916"/>
    <w:rsid w:val="008C7CC8"/>
    <w:rsid w:val="008D5135"/>
    <w:rsid w:val="0091720D"/>
    <w:rsid w:val="009C0FF7"/>
    <w:rsid w:val="00A85842"/>
    <w:rsid w:val="00AA74DE"/>
    <w:rsid w:val="00B379EE"/>
    <w:rsid w:val="00B768F2"/>
    <w:rsid w:val="00CB354B"/>
    <w:rsid w:val="00D129C6"/>
    <w:rsid w:val="00D32648"/>
    <w:rsid w:val="00D7790B"/>
    <w:rsid w:val="00DC27CE"/>
    <w:rsid w:val="00E02BE0"/>
    <w:rsid w:val="00ED730C"/>
    <w:rsid w:val="00F305EE"/>
    <w:rsid w:val="00F34D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8C700DC"/>
  <w15:chartTrackingRefBased/>
  <w15:docId w15:val="{25DB346F-A0E9-4EEA-B097-9286517085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SG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33DB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52235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642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302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472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371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311</TotalTime>
  <Pages>13</Pages>
  <Words>721</Words>
  <Characters>4110</Characters>
  <Application>Microsoft Office Word</Application>
  <DocSecurity>0</DocSecurity>
  <Lines>34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Vasanth</dc:creator>
  <cp:keywords/>
  <dc:description/>
  <cp:lastModifiedBy>Vasanth</cp:lastModifiedBy>
  <cp:revision>31</cp:revision>
  <dcterms:created xsi:type="dcterms:W3CDTF">2022-02-04T10:28:00Z</dcterms:created>
  <dcterms:modified xsi:type="dcterms:W3CDTF">2022-02-06T16:06:00Z</dcterms:modified>
</cp:coreProperties>
</file>